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B6" w:rsidRPr="00924428" w:rsidRDefault="004B2BB6" w:rsidP="004B2BB6">
      <w:pPr>
        <w:keepNext/>
        <w:tabs>
          <w:tab w:val="left" w:pos="960"/>
          <w:tab w:val="left" w:pos="1920"/>
          <w:tab w:val="left" w:pos="2880"/>
          <w:tab w:val="left" w:pos="3840"/>
          <w:tab w:val="left" w:pos="4800"/>
          <w:tab w:val="left" w:pos="5760"/>
          <w:tab w:val="left" w:pos="6720"/>
          <w:tab w:val="left" w:pos="7680"/>
          <w:tab w:val="left" w:pos="8640"/>
        </w:tabs>
        <w:spacing w:after="0" w:line="240" w:lineRule="auto"/>
        <w:contextualSpacing/>
        <w:jc w:val="center"/>
        <w:outlineLvl w:val="6"/>
        <w:rPr>
          <w:rFonts w:ascii="Arial" w:hAnsi="Arial" w:cs="Arial"/>
          <w:b/>
          <w:sz w:val="24"/>
          <w:szCs w:val="24"/>
          <w:u w:val="single"/>
        </w:rPr>
      </w:pPr>
      <w:r w:rsidRPr="00924428">
        <w:rPr>
          <w:rFonts w:ascii="Arial" w:hAnsi="Arial" w:cs="Arial"/>
          <w:b/>
          <w:sz w:val="24"/>
          <w:szCs w:val="24"/>
          <w:u w:val="single"/>
        </w:rPr>
        <w:t>ПРОГРАММА</w:t>
      </w:r>
    </w:p>
    <w:p w:rsidR="004B2BB6" w:rsidRPr="00924428" w:rsidRDefault="004B2BB6" w:rsidP="004B2BB6">
      <w:pPr>
        <w:keepNext/>
        <w:tabs>
          <w:tab w:val="left" w:pos="960"/>
          <w:tab w:val="left" w:pos="1920"/>
          <w:tab w:val="left" w:pos="2880"/>
          <w:tab w:val="left" w:pos="3840"/>
          <w:tab w:val="left" w:pos="4800"/>
          <w:tab w:val="left" w:pos="5760"/>
          <w:tab w:val="left" w:pos="6720"/>
          <w:tab w:val="left" w:pos="7680"/>
          <w:tab w:val="left" w:pos="8640"/>
        </w:tabs>
        <w:spacing w:after="0" w:line="240" w:lineRule="auto"/>
        <w:contextualSpacing/>
        <w:jc w:val="center"/>
        <w:outlineLvl w:val="6"/>
        <w:rPr>
          <w:rFonts w:ascii="Arial" w:hAnsi="Arial" w:cs="Arial"/>
          <w:b/>
          <w:sz w:val="24"/>
          <w:szCs w:val="24"/>
          <w:u w:val="single"/>
        </w:rPr>
      </w:pPr>
      <w:bookmarkStart w:id="0" w:name="_Toc340132598"/>
      <w:r w:rsidRPr="00924428">
        <w:rPr>
          <w:rFonts w:ascii="Arial" w:hAnsi="Arial" w:cs="Arial"/>
          <w:b/>
          <w:sz w:val="24"/>
          <w:szCs w:val="24"/>
          <w:u w:val="single"/>
        </w:rPr>
        <w:t>добровольного медицинского страхования</w:t>
      </w:r>
      <w:bookmarkEnd w:id="0"/>
    </w:p>
    <w:p w:rsidR="004B2BB6" w:rsidRPr="00924428" w:rsidRDefault="004B2BB6" w:rsidP="004B2BB6">
      <w:pPr>
        <w:tabs>
          <w:tab w:val="left" w:pos="7890"/>
        </w:tabs>
        <w:spacing w:after="0" w:line="240" w:lineRule="auto"/>
        <w:ind w:left="851" w:right="51" w:hanging="851"/>
        <w:rPr>
          <w:rFonts w:ascii="Arial" w:hAnsi="Arial" w:cs="Arial"/>
          <w:bCs/>
        </w:rPr>
      </w:pPr>
    </w:p>
    <w:p w:rsidR="004B2BB6" w:rsidRPr="00924428" w:rsidRDefault="004B2BB6" w:rsidP="004B2BB6">
      <w:pPr>
        <w:tabs>
          <w:tab w:val="left" w:pos="7890"/>
        </w:tabs>
        <w:spacing w:after="0" w:line="240" w:lineRule="auto"/>
        <w:ind w:left="851" w:right="51" w:hanging="851"/>
        <w:rPr>
          <w:rFonts w:ascii="Arial" w:hAnsi="Arial" w:cs="Arial"/>
          <w:bCs/>
        </w:rPr>
      </w:pPr>
      <w:r w:rsidRPr="00924428">
        <w:rPr>
          <w:rFonts w:ascii="Arial" w:hAnsi="Arial" w:cs="Arial"/>
          <w:bCs/>
        </w:rPr>
        <w:t>(А). Программа для взрослых (старше 18 лет)</w:t>
      </w:r>
    </w:p>
    <w:p w:rsidR="004B2BB6" w:rsidRPr="00924428" w:rsidRDefault="004B2BB6" w:rsidP="004B2BB6">
      <w:pPr>
        <w:tabs>
          <w:tab w:val="left" w:pos="7890"/>
        </w:tabs>
        <w:spacing w:after="0" w:line="240" w:lineRule="auto"/>
        <w:ind w:left="851" w:right="51" w:hanging="851"/>
        <w:rPr>
          <w:rFonts w:ascii="Arial" w:hAnsi="Arial" w:cs="Arial"/>
          <w:bCs/>
        </w:rPr>
      </w:pPr>
      <w:r w:rsidRPr="00924428">
        <w:rPr>
          <w:rFonts w:ascii="Arial" w:hAnsi="Arial" w:cs="Arial"/>
          <w:bCs/>
        </w:rPr>
        <w:t>(Б). Программа для детей от 0 до 1 года</w:t>
      </w:r>
    </w:p>
    <w:p w:rsidR="004B2BB6" w:rsidRPr="00924428" w:rsidRDefault="004B2BB6" w:rsidP="004B2BB6">
      <w:pPr>
        <w:tabs>
          <w:tab w:val="left" w:pos="7890"/>
        </w:tabs>
        <w:spacing w:after="0" w:line="240" w:lineRule="auto"/>
        <w:ind w:left="851" w:right="51" w:hanging="851"/>
        <w:rPr>
          <w:rFonts w:ascii="Arial" w:hAnsi="Arial" w:cs="Arial"/>
          <w:bCs/>
        </w:rPr>
      </w:pPr>
      <w:r w:rsidRPr="00924428">
        <w:rPr>
          <w:rFonts w:ascii="Arial" w:hAnsi="Arial" w:cs="Arial"/>
          <w:bCs/>
        </w:rPr>
        <w:t>(В). Программа для детей от 1 года до 18 лет</w:t>
      </w:r>
    </w:p>
    <w:p w:rsidR="004B2BB6" w:rsidRPr="00924428" w:rsidRDefault="004B2BB6" w:rsidP="004B2BB6">
      <w:pPr>
        <w:tabs>
          <w:tab w:val="left" w:pos="7890"/>
        </w:tabs>
        <w:spacing w:after="0" w:line="240" w:lineRule="auto"/>
        <w:ind w:left="851" w:right="51" w:hanging="851"/>
        <w:rPr>
          <w:rFonts w:ascii="Arial" w:hAnsi="Arial" w:cs="Arial"/>
          <w:bCs/>
        </w:rPr>
      </w:pPr>
      <w:r w:rsidRPr="00924428">
        <w:rPr>
          <w:rFonts w:ascii="Arial" w:hAnsi="Arial" w:cs="Arial"/>
          <w:bCs/>
        </w:rPr>
        <w:t>(Г). Исключения из страхового покрытия</w:t>
      </w:r>
    </w:p>
    <w:p w:rsidR="004B2BB6" w:rsidRPr="00924428" w:rsidRDefault="004B2BB6" w:rsidP="004B2BB6">
      <w:pPr>
        <w:tabs>
          <w:tab w:val="left" w:pos="7890"/>
        </w:tabs>
        <w:spacing w:after="0" w:line="240" w:lineRule="auto"/>
        <w:ind w:left="851" w:right="51" w:hanging="851"/>
        <w:jc w:val="both"/>
        <w:rPr>
          <w:rFonts w:ascii="Arial" w:hAnsi="Arial" w:cs="Arial"/>
          <w:bCs/>
        </w:rPr>
      </w:pPr>
      <w:r w:rsidRPr="00924428">
        <w:rPr>
          <w:rFonts w:ascii="Arial" w:hAnsi="Arial" w:cs="Arial"/>
          <w:bCs/>
        </w:rPr>
        <w:t>(Д). Медикаментозное обеспечение</w:t>
      </w:r>
    </w:p>
    <w:p w:rsidR="004B2BB6" w:rsidRPr="00924428" w:rsidRDefault="004B2BB6" w:rsidP="004B2BB6">
      <w:pPr>
        <w:tabs>
          <w:tab w:val="left" w:pos="7890"/>
        </w:tabs>
        <w:spacing w:after="240" w:line="240" w:lineRule="auto"/>
        <w:ind w:left="851" w:right="51" w:hanging="851"/>
        <w:jc w:val="both"/>
        <w:rPr>
          <w:rFonts w:ascii="Arial" w:hAnsi="Arial" w:cs="Arial"/>
          <w:bCs/>
        </w:rPr>
      </w:pPr>
      <w:r w:rsidRPr="00924428">
        <w:rPr>
          <w:rFonts w:ascii="Arial" w:hAnsi="Arial" w:cs="Arial"/>
          <w:bCs/>
        </w:rPr>
        <w:t>(Е). Функции врача-куратора (г. Южно-Сахалинск)</w:t>
      </w:r>
    </w:p>
    <w:p w:rsidR="004B2BB6" w:rsidRPr="00924428" w:rsidRDefault="004B2BB6" w:rsidP="004B2BB6">
      <w:pPr>
        <w:spacing w:line="240" w:lineRule="auto"/>
        <w:contextualSpacing/>
        <w:jc w:val="center"/>
        <w:rPr>
          <w:rFonts w:ascii="Arial" w:hAnsi="Arial"/>
          <w:b/>
          <w:u w:val="single"/>
        </w:rPr>
      </w:pPr>
      <w:r w:rsidRPr="00924428">
        <w:rPr>
          <w:rFonts w:ascii="Arial" w:hAnsi="Arial"/>
          <w:b/>
          <w:u w:val="single"/>
        </w:rPr>
        <w:t>(А) Программа для взрослых (возраст 18 лет и старше)</w:t>
      </w:r>
    </w:p>
    <w:p w:rsidR="004B2BB6" w:rsidRPr="00924428" w:rsidRDefault="004B2BB6" w:rsidP="004B2BB6">
      <w:pPr>
        <w:spacing w:before="240" w:after="120" w:line="240" w:lineRule="auto"/>
        <w:ind w:left="851" w:right="51" w:hanging="851"/>
        <w:jc w:val="both"/>
        <w:rPr>
          <w:rFonts w:ascii="Arial" w:eastAsia="MS Mincho" w:hAnsi="Arial" w:cs="Arial"/>
          <w:b/>
          <w:bCs/>
          <w:iCs/>
          <w:u w:val="single"/>
        </w:rPr>
      </w:pPr>
      <w:r w:rsidRPr="00924428">
        <w:rPr>
          <w:rFonts w:ascii="Arial" w:eastAsia="MS Mincho" w:hAnsi="Arial" w:cs="Arial"/>
          <w:b/>
          <w:bCs/>
          <w:iCs/>
          <w:u w:val="single"/>
        </w:rPr>
        <w:t xml:space="preserve"> (1). Амбулаторно-поликлиническая помощь:</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bCs/>
        </w:rPr>
        <w:t>Лечебно-диагностические приемы врачей:</w:t>
      </w:r>
      <w:r w:rsidRPr="00924428">
        <w:rPr>
          <w:rFonts w:ascii="Arial" w:hAnsi="Arial" w:cs="Arial"/>
        </w:rPr>
        <w:t xml:space="preserve"> терапевта, хирурга, травматолога, ортопеда, проктолога, уролога, отоларинголога, офтальмолога, гинеколога, алл</w:t>
      </w:r>
      <w:bookmarkStart w:id="1" w:name="_GoBack"/>
      <w:bookmarkEnd w:id="1"/>
      <w:r w:rsidRPr="00924428">
        <w:rPr>
          <w:rFonts w:ascii="Arial" w:hAnsi="Arial" w:cs="Arial"/>
        </w:rPr>
        <w:t xml:space="preserve">ерголога-иммунолога (с выборочной постановкой аллергологических проб), гематолога, пульмонолога, дерматолога, инфекциониста, эндокринолога, кардиолога, гастроэнтеролога,  ревматолога, невролога, </w:t>
      </w:r>
      <w:r w:rsidRPr="00663D26">
        <w:rPr>
          <w:rFonts w:ascii="Arial" w:hAnsi="Arial" w:cs="Arial"/>
        </w:rPr>
        <w:t xml:space="preserve">психиатра или психотерапевта (первичный прием), онколога (первичный прием, назначение дополнительного обследования до установления диагноза), </w:t>
      </w:r>
      <w:r w:rsidRPr="00924428">
        <w:rPr>
          <w:rFonts w:ascii="Arial" w:hAnsi="Arial" w:cs="Arial"/>
        </w:rPr>
        <w:t xml:space="preserve">маммолога, акушера-гинеколога </w:t>
      </w:r>
      <w:r w:rsidRPr="00924428">
        <w:rPr>
          <w:rFonts w:ascii="Arial" w:hAnsi="Arial" w:cs="Arial"/>
          <w:shd w:val="clear" w:color="auto" w:fill="FFFFFF"/>
        </w:rPr>
        <w:t>и др.</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Наблюдение и лечение пациента врачом поликлиники в период развития острых и обострения хронических заболеваний на дому или в поликлинике (количество посещений не ограничено).</w:t>
      </w:r>
    </w:p>
    <w:p w:rsidR="004B2BB6" w:rsidRPr="00924428" w:rsidRDefault="004B2BB6" w:rsidP="004B2BB6">
      <w:pPr>
        <w:spacing w:after="0" w:line="240" w:lineRule="auto"/>
        <w:ind w:firstLine="426"/>
        <w:jc w:val="both"/>
        <w:rPr>
          <w:rFonts w:ascii="Arial" w:hAnsi="Arial" w:cs="Arial"/>
        </w:rPr>
      </w:pPr>
      <w:r w:rsidRPr="00924428">
        <w:rPr>
          <w:rFonts w:ascii="Arial" w:hAnsi="Arial" w:cs="Arial"/>
        </w:rPr>
        <w:t>Оказание помощи на дому осуществляется;</w:t>
      </w:r>
    </w:p>
    <w:p w:rsidR="004B2BB6" w:rsidRPr="00924428" w:rsidRDefault="004B2BB6" w:rsidP="004B2BB6">
      <w:pPr>
        <w:tabs>
          <w:tab w:val="num" w:pos="709"/>
        </w:tabs>
        <w:spacing w:after="0" w:line="240" w:lineRule="auto"/>
        <w:ind w:firstLine="426"/>
        <w:jc w:val="both"/>
        <w:rPr>
          <w:rFonts w:ascii="Arial" w:hAnsi="Arial" w:cs="Arial"/>
        </w:rPr>
      </w:pPr>
      <w:r w:rsidRPr="00924428">
        <w:rPr>
          <w:rFonts w:ascii="Arial" w:hAnsi="Arial" w:cs="Arial"/>
        </w:rPr>
        <w:t xml:space="preserve">В г. Москве - до </w:t>
      </w:r>
      <w:smartTag w:uri="urn:schemas-microsoft-com:office:smarttags" w:element="metricconverter">
        <w:smartTagPr>
          <w:attr w:name="ProductID" w:val="50 км"/>
        </w:smartTagPr>
        <w:r w:rsidRPr="00924428">
          <w:rPr>
            <w:rFonts w:ascii="Arial" w:hAnsi="Arial" w:cs="Arial"/>
          </w:rPr>
          <w:t>50 км</w:t>
        </w:r>
      </w:smartTag>
      <w:r w:rsidRPr="00924428">
        <w:rPr>
          <w:rFonts w:ascii="Arial" w:hAnsi="Arial" w:cs="Arial"/>
        </w:rPr>
        <w:t xml:space="preserve"> за пределами МКАД;</w:t>
      </w:r>
    </w:p>
    <w:p w:rsidR="004B2BB6" w:rsidRPr="00924428" w:rsidRDefault="004B2BB6" w:rsidP="004B2BB6">
      <w:pPr>
        <w:tabs>
          <w:tab w:val="num" w:pos="709"/>
        </w:tabs>
        <w:spacing w:after="0" w:line="240" w:lineRule="auto"/>
        <w:ind w:firstLine="426"/>
        <w:jc w:val="both"/>
        <w:rPr>
          <w:rFonts w:ascii="Arial" w:hAnsi="Arial" w:cs="Arial"/>
        </w:rPr>
      </w:pPr>
      <w:r w:rsidRPr="00924428">
        <w:rPr>
          <w:rFonts w:ascii="Arial" w:hAnsi="Arial" w:cs="Arial"/>
        </w:rPr>
        <w:t>В регионах – в пределах административных границ города обслуживания.</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Ведение амбулаторной карты Застрахованного и другой медицинской документации, содержащей всю необходимую информацию об обращениях Застрахованного к личному врачу, консультациях, лабораторных и инструментальных исследованиях, проведенных в базовых и других медицинских учреждениях, назначенных курсах лечения, экстренных и плановых госпитализациях.</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Выдача медицинской документации (рецептов, кроме льготных, листков временной нетрудоспособности, справок, в том числе в бассейн, санаторно-курортных карт и т.п.).</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Участие в консилиумах и врачебных консультациях.</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Организация при необходимости экстренной и плановой госпитализации через круглосуточную диспетчерскую службу Страховщика в стационары в соответствии с программой страхования.</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Организация диспансеризации в лечебных учреждениях один  раз в год.</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Организация вакцинации от гриппа один раз в год в офисе компании либо в ЛПУ.</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Организация вакцинации против клещевого энцефалита по эндемическим показаниям.</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Экстренная профилактика с введением противоэнцефалитического гамма-глобулина.</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Экстренная профилактика столбняка, бешенства по медицинским показаниям в ЛПУ, оказывающим эти услуги в рамках ДМС.</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Лазерная  коррекция зрения (близорукости, астигматизма, дальнозоркости, катаракты,   глаукомы и др</w:t>
      </w:r>
      <w:r w:rsidRPr="00924428">
        <w:rPr>
          <w:rFonts w:ascii="Arial" w:hAnsi="Arial" w:cs="Arial"/>
          <w:b/>
        </w:rPr>
        <w:t>.)</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 xml:space="preserve">Организация выездной консультации врача - узкого специалиста в особо сложных клинических ситуациях с целью выработки тактики лечения. Радиус выезда - до </w:t>
      </w:r>
      <w:smartTag w:uri="urn:schemas-microsoft-com:office:smarttags" w:element="metricconverter">
        <w:smartTagPr>
          <w:attr w:name="ProductID" w:val="50 км"/>
        </w:smartTagPr>
        <w:r w:rsidRPr="00924428">
          <w:rPr>
            <w:rFonts w:ascii="Arial" w:hAnsi="Arial" w:cs="Arial"/>
          </w:rPr>
          <w:t>50 км</w:t>
        </w:r>
      </w:smartTag>
      <w:r w:rsidRPr="00924428">
        <w:rPr>
          <w:rFonts w:ascii="Arial" w:hAnsi="Arial" w:cs="Arial"/>
        </w:rPr>
        <w:t xml:space="preserve"> от ЛПУ, предоставляющего услуги по данной консультации.</w:t>
      </w:r>
    </w:p>
    <w:p w:rsidR="004B2BB6" w:rsidRPr="00924428" w:rsidRDefault="004B2BB6" w:rsidP="004B2BB6">
      <w:pPr>
        <w:widowControl w:val="0"/>
        <w:spacing w:before="240" w:after="120" w:line="240" w:lineRule="auto"/>
        <w:ind w:left="851" w:right="51" w:hanging="851"/>
        <w:jc w:val="both"/>
        <w:rPr>
          <w:rFonts w:ascii="Arial" w:eastAsia="MS Mincho" w:hAnsi="Arial" w:cs="Arial"/>
          <w:b/>
          <w:iCs/>
          <w:u w:val="single"/>
        </w:rPr>
      </w:pPr>
      <w:r w:rsidRPr="00924428">
        <w:rPr>
          <w:rFonts w:ascii="Arial" w:eastAsia="MS Mincho" w:hAnsi="Arial" w:cs="Arial"/>
          <w:b/>
          <w:iCs/>
          <w:u w:val="single"/>
        </w:rPr>
        <w:t>(2). Лабораторно-диагностические исследования:</w:t>
      </w:r>
    </w:p>
    <w:p w:rsidR="004B2BB6" w:rsidRPr="00924428" w:rsidRDefault="004B2BB6" w:rsidP="004B2BB6">
      <w:pPr>
        <w:numPr>
          <w:ilvl w:val="0"/>
          <w:numId w:val="16"/>
        </w:numPr>
        <w:spacing w:after="0" w:line="240" w:lineRule="auto"/>
        <w:ind w:left="426" w:right="50" w:hanging="426"/>
        <w:jc w:val="both"/>
        <w:rPr>
          <w:rFonts w:ascii="Arial" w:hAnsi="Arial" w:cs="Arial"/>
        </w:rPr>
      </w:pPr>
      <w:r w:rsidRPr="00924428">
        <w:rPr>
          <w:rFonts w:ascii="Arial" w:hAnsi="Arial" w:cs="Arial"/>
          <w:bCs/>
        </w:rPr>
        <w:t>Лабораторная диагностика (включая экспресс-анализы в случае необходимости)</w:t>
      </w:r>
      <w:r w:rsidRPr="00924428">
        <w:rPr>
          <w:rFonts w:ascii="Arial" w:hAnsi="Arial" w:cs="Arial"/>
        </w:rPr>
        <w:t>:</w:t>
      </w:r>
    </w:p>
    <w:p w:rsidR="004B2BB6" w:rsidRPr="00924428" w:rsidRDefault="004B2BB6" w:rsidP="004B2BB6">
      <w:pPr>
        <w:numPr>
          <w:ilvl w:val="0"/>
          <w:numId w:val="17"/>
        </w:numPr>
        <w:tabs>
          <w:tab w:val="left" w:pos="426"/>
        </w:tabs>
        <w:spacing w:after="0" w:line="240" w:lineRule="auto"/>
        <w:ind w:left="567" w:right="50" w:hanging="567"/>
        <w:jc w:val="both"/>
        <w:rPr>
          <w:rFonts w:ascii="Arial" w:hAnsi="Arial" w:cs="Arial"/>
        </w:rPr>
      </w:pPr>
      <w:r w:rsidRPr="00924428">
        <w:rPr>
          <w:rFonts w:ascii="Arial" w:hAnsi="Arial" w:cs="Arial"/>
        </w:rPr>
        <w:t>иммунологические лабораторные исследования;</w:t>
      </w:r>
    </w:p>
    <w:p w:rsidR="004B2BB6" w:rsidRPr="00924428" w:rsidRDefault="004B2BB6" w:rsidP="004B2BB6">
      <w:pPr>
        <w:numPr>
          <w:ilvl w:val="0"/>
          <w:numId w:val="17"/>
        </w:numPr>
        <w:tabs>
          <w:tab w:val="left" w:pos="426"/>
        </w:tabs>
        <w:spacing w:after="0" w:line="240" w:lineRule="auto"/>
        <w:ind w:left="567" w:right="50" w:hanging="567"/>
        <w:jc w:val="both"/>
        <w:rPr>
          <w:rFonts w:ascii="Arial" w:hAnsi="Arial" w:cs="Arial"/>
        </w:rPr>
      </w:pPr>
      <w:r w:rsidRPr="00924428">
        <w:rPr>
          <w:rFonts w:ascii="Arial" w:hAnsi="Arial" w:cs="Arial"/>
        </w:rPr>
        <w:t>гормональные исследования (включая исследования на половые гормоны, гормоны щитовидной железы;</w:t>
      </w:r>
    </w:p>
    <w:p w:rsidR="004B2BB6" w:rsidRPr="00924428" w:rsidRDefault="004B2BB6" w:rsidP="004B2BB6">
      <w:pPr>
        <w:numPr>
          <w:ilvl w:val="0"/>
          <w:numId w:val="17"/>
        </w:numPr>
        <w:tabs>
          <w:tab w:val="left" w:pos="426"/>
        </w:tabs>
        <w:spacing w:after="0" w:line="240" w:lineRule="auto"/>
        <w:ind w:left="567" w:right="50" w:hanging="567"/>
        <w:jc w:val="both"/>
        <w:rPr>
          <w:rFonts w:ascii="Arial" w:hAnsi="Arial" w:cs="Arial"/>
        </w:rPr>
      </w:pPr>
      <w:r w:rsidRPr="00924428">
        <w:rPr>
          <w:rFonts w:ascii="Arial" w:hAnsi="Arial" w:cs="Arial"/>
        </w:rPr>
        <w:t>гистологические исследования;</w:t>
      </w:r>
    </w:p>
    <w:p w:rsidR="004B2BB6" w:rsidRPr="00924428" w:rsidRDefault="004B2BB6" w:rsidP="004B2BB6">
      <w:pPr>
        <w:numPr>
          <w:ilvl w:val="0"/>
          <w:numId w:val="17"/>
        </w:numPr>
        <w:tabs>
          <w:tab w:val="left" w:pos="426"/>
        </w:tabs>
        <w:spacing w:after="0" w:line="240" w:lineRule="auto"/>
        <w:ind w:left="567" w:right="50" w:hanging="567"/>
        <w:jc w:val="both"/>
        <w:rPr>
          <w:rFonts w:ascii="Arial" w:hAnsi="Arial" w:cs="Arial"/>
        </w:rPr>
      </w:pPr>
      <w:r w:rsidRPr="00924428">
        <w:rPr>
          <w:rFonts w:ascii="Arial" w:hAnsi="Arial" w:cs="Arial"/>
        </w:rPr>
        <w:t>цитологические исследования;</w:t>
      </w:r>
    </w:p>
    <w:p w:rsidR="004B2BB6" w:rsidRPr="00924428" w:rsidRDefault="004B2BB6" w:rsidP="004B2BB6">
      <w:pPr>
        <w:numPr>
          <w:ilvl w:val="0"/>
          <w:numId w:val="17"/>
        </w:numPr>
        <w:tabs>
          <w:tab w:val="left" w:pos="426"/>
        </w:tabs>
        <w:spacing w:after="0" w:line="240" w:lineRule="auto"/>
        <w:ind w:left="567" w:right="50" w:hanging="567"/>
        <w:jc w:val="both"/>
        <w:rPr>
          <w:rFonts w:ascii="Arial" w:hAnsi="Arial" w:cs="Arial"/>
        </w:rPr>
      </w:pPr>
      <w:r w:rsidRPr="00924428">
        <w:rPr>
          <w:rFonts w:ascii="Arial" w:hAnsi="Arial" w:cs="Arial"/>
        </w:rPr>
        <w:t>вирусологические исследования;</w:t>
      </w:r>
    </w:p>
    <w:p w:rsidR="004B2BB6" w:rsidRPr="00924428" w:rsidRDefault="004B2BB6" w:rsidP="004B2BB6">
      <w:pPr>
        <w:numPr>
          <w:ilvl w:val="0"/>
          <w:numId w:val="17"/>
        </w:numPr>
        <w:tabs>
          <w:tab w:val="left" w:pos="426"/>
        </w:tabs>
        <w:spacing w:after="0" w:line="240" w:lineRule="auto"/>
        <w:ind w:left="567" w:right="50" w:hanging="567"/>
        <w:jc w:val="both"/>
        <w:rPr>
          <w:rFonts w:ascii="Arial" w:hAnsi="Arial" w:cs="Arial"/>
        </w:rPr>
      </w:pPr>
      <w:r w:rsidRPr="00924428">
        <w:rPr>
          <w:rFonts w:ascii="Arial" w:hAnsi="Arial" w:cs="Arial"/>
        </w:rPr>
        <w:t>биохимические лабораторные исследования;</w:t>
      </w:r>
    </w:p>
    <w:p w:rsidR="004B2BB6" w:rsidRPr="00924428" w:rsidRDefault="004B2BB6" w:rsidP="004B2BB6">
      <w:pPr>
        <w:numPr>
          <w:ilvl w:val="0"/>
          <w:numId w:val="17"/>
        </w:numPr>
        <w:tabs>
          <w:tab w:val="left" w:pos="426"/>
        </w:tabs>
        <w:spacing w:after="0" w:line="240" w:lineRule="auto"/>
        <w:ind w:left="567" w:right="50" w:hanging="567"/>
        <w:jc w:val="both"/>
        <w:rPr>
          <w:rFonts w:ascii="Arial" w:hAnsi="Arial" w:cs="Arial"/>
        </w:rPr>
      </w:pPr>
      <w:r w:rsidRPr="00924428">
        <w:rPr>
          <w:rFonts w:ascii="Arial" w:hAnsi="Arial" w:cs="Arial"/>
        </w:rPr>
        <w:t>микробиологические (бактериологические) лабораторные исследования;</w:t>
      </w:r>
    </w:p>
    <w:p w:rsidR="004B2BB6" w:rsidRPr="00924428" w:rsidRDefault="004B2BB6" w:rsidP="004B2BB6">
      <w:pPr>
        <w:numPr>
          <w:ilvl w:val="0"/>
          <w:numId w:val="17"/>
        </w:numPr>
        <w:tabs>
          <w:tab w:val="left" w:pos="426"/>
        </w:tabs>
        <w:spacing w:after="0" w:line="240" w:lineRule="auto"/>
        <w:ind w:left="567" w:right="50" w:hanging="567"/>
        <w:jc w:val="both"/>
        <w:rPr>
          <w:rFonts w:ascii="Arial" w:hAnsi="Arial" w:cs="Arial"/>
        </w:rPr>
      </w:pPr>
      <w:r w:rsidRPr="00924428">
        <w:rPr>
          <w:rFonts w:ascii="Arial" w:hAnsi="Arial" w:cs="Arial"/>
        </w:rPr>
        <w:lastRenderedPageBreak/>
        <w:t>общеклинические исследования;</w:t>
      </w:r>
    </w:p>
    <w:p w:rsidR="004B2BB6" w:rsidRPr="00924428" w:rsidRDefault="004B2BB6" w:rsidP="004B2BB6">
      <w:pPr>
        <w:numPr>
          <w:ilvl w:val="0"/>
          <w:numId w:val="17"/>
        </w:numPr>
        <w:tabs>
          <w:tab w:val="left" w:pos="426"/>
        </w:tabs>
        <w:spacing w:after="0" w:line="240" w:lineRule="auto"/>
        <w:ind w:left="567" w:right="50" w:hanging="567"/>
        <w:jc w:val="both"/>
        <w:rPr>
          <w:rFonts w:ascii="Arial" w:hAnsi="Arial" w:cs="Arial"/>
        </w:rPr>
      </w:pPr>
      <w:r w:rsidRPr="00924428">
        <w:rPr>
          <w:rFonts w:ascii="Arial" w:hAnsi="Arial" w:cs="Arial"/>
        </w:rPr>
        <w:t>ПЦР-диагностика на урогенитальные инфекции;</w:t>
      </w:r>
    </w:p>
    <w:p w:rsidR="004B2BB6" w:rsidRPr="00924428" w:rsidRDefault="004B2BB6" w:rsidP="004B2BB6">
      <w:pPr>
        <w:numPr>
          <w:ilvl w:val="0"/>
          <w:numId w:val="17"/>
        </w:numPr>
        <w:tabs>
          <w:tab w:val="left" w:pos="426"/>
        </w:tabs>
        <w:spacing w:after="0" w:line="240" w:lineRule="auto"/>
        <w:ind w:left="567" w:right="50" w:hanging="567"/>
        <w:jc w:val="both"/>
        <w:rPr>
          <w:rFonts w:ascii="Arial" w:hAnsi="Arial" w:cs="Arial"/>
        </w:rPr>
      </w:pPr>
      <w:r w:rsidRPr="00924428">
        <w:rPr>
          <w:rFonts w:ascii="Arial" w:hAnsi="Arial" w:cs="Arial"/>
        </w:rPr>
        <w:t>онкомаркеры.</w:t>
      </w:r>
    </w:p>
    <w:p w:rsidR="004B2BB6" w:rsidRPr="00924428" w:rsidRDefault="004B2BB6" w:rsidP="004B2BB6">
      <w:pPr>
        <w:numPr>
          <w:ilvl w:val="0"/>
          <w:numId w:val="17"/>
        </w:numPr>
        <w:tabs>
          <w:tab w:val="left" w:pos="426"/>
        </w:tabs>
        <w:spacing w:after="0" w:line="240" w:lineRule="auto"/>
        <w:ind w:left="567" w:right="50" w:hanging="567"/>
        <w:jc w:val="both"/>
        <w:rPr>
          <w:rFonts w:ascii="Arial" w:hAnsi="Arial" w:cs="Arial"/>
        </w:rPr>
      </w:pPr>
      <w:r w:rsidRPr="00924428">
        <w:rPr>
          <w:rFonts w:ascii="Arial" w:hAnsi="Arial" w:cs="Arial"/>
          <w:lang w:eastAsia="ru-RU"/>
        </w:rPr>
        <w:t xml:space="preserve">Аллергологические тесты (кожные скарификационные пробы на лекарственную,бытовую и пищевую аллергию </w:t>
      </w:r>
    </w:p>
    <w:p w:rsidR="004B2BB6" w:rsidRPr="00924428" w:rsidRDefault="004B2BB6" w:rsidP="004B2BB6">
      <w:pPr>
        <w:numPr>
          <w:ilvl w:val="0"/>
          <w:numId w:val="17"/>
        </w:numPr>
        <w:tabs>
          <w:tab w:val="left" w:pos="426"/>
        </w:tabs>
        <w:spacing w:after="0" w:line="240" w:lineRule="auto"/>
        <w:ind w:left="567" w:right="50" w:hanging="567"/>
        <w:jc w:val="both"/>
        <w:rPr>
          <w:rFonts w:ascii="Arial" w:hAnsi="Arial" w:cs="Arial"/>
        </w:rPr>
      </w:pPr>
      <w:r w:rsidRPr="00924428">
        <w:rPr>
          <w:rFonts w:ascii="Arial" w:hAnsi="Arial" w:cs="Arial"/>
          <w:lang w:eastAsia="ru-RU"/>
        </w:rPr>
        <w:t>Лечение и контрольные анализы заявленных заболеваний, передающихся преимущественно половым путем (ЗППП) - не более 5 показателей для каждого Застрахованного лица в рамках каждого страхового случая</w:t>
      </w:r>
    </w:p>
    <w:p w:rsidR="004B2BB6" w:rsidRPr="00924428" w:rsidRDefault="004B2BB6" w:rsidP="004B2BB6">
      <w:pPr>
        <w:tabs>
          <w:tab w:val="left" w:pos="426"/>
        </w:tabs>
        <w:spacing w:before="240" w:after="120" w:line="240" w:lineRule="auto"/>
        <w:ind w:left="851" w:right="51" w:hanging="851"/>
        <w:jc w:val="both"/>
        <w:rPr>
          <w:rFonts w:ascii="Arial" w:hAnsi="Arial" w:cs="Arial"/>
          <w:b/>
          <w:bCs/>
          <w:u w:val="single"/>
        </w:rPr>
      </w:pPr>
      <w:r w:rsidRPr="00924428">
        <w:rPr>
          <w:rFonts w:ascii="Arial" w:hAnsi="Arial" w:cs="Arial"/>
          <w:b/>
          <w:bCs/>
          <w:u w:val="single"/>
        </w:rPr>
        <w:t>(3). Функциональная диагностика :</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ЭКГ (электрокардиограмма), ЭХО-КГ (эхокардиография), М-ЭХО, РЭГ (реоэнцефалография), ЭЭГ (электроэнцефалография), ВЭМ (велоэлгометрия), ФКГ (фонокардирография), тредмил-тест, суточное мониторирование АД и ЭКГ (по Холтеру), исследование функции внешнего дыхания.</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Аудиометрия.</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Эндоскопические исследования.</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Магниторезонансная томография.</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Рентгенодиагностика (включая ангиографию, флюорографию, рентгеноскопию, маммографию, компьютерную томографию).</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Ультразвуковые диагностические исследования.</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Радиоизотопные диагностические исследования.</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Радиоиммунологические диагностические исследования.</w:t>
      </w:r>
    </w:p>
    <w:p w:rsidR="004B2BB6" w:rsidRPr="00924428" w:rsidRDefault="004B2BB6" w:rsidP="004B2BB6">
      <w:pPr>
        <w:numPr>
          <w:ilvl w:val="0"/>
          <w:numId w:val="11"/>
        </w:numPr>
        <w:spacing w:after="0" w:line="240" w:lineRule="auto"/>
        <w:ind w:left="426" w:right="50" w:hanging="426"/>
        <w:contextualSpacing/>
        <w:jc w:val="both"/>
        <w:rPr>
          <w:rFonts w:ascii="Arial" w:hAnsi="Arial" w:cs="Arial"/>
          <w:bCs/>
        </w:rPr>
      </w:pPr>
      <w:r w:rsidRPr="00924428">
        <w:rPr>
          <w:rFonts w:ascii="Arial" w:hAnsi="Arial" w:cs="Arial"/>
        </w:rPr>
        <w:t>Догоспитальное обследование для подготовки к плановой госпитализации.</w:t>
      </w:r>
    </w:p>
    <w:p w:rsidR="004B2BB6" w:rsidRPr="00924428" w:rsidRDefault="004B2BB6" w:rsidP="004B2BB6">
      <w:pPr>
        <w:widowControl w:val="0"/>
        <w:spacing w:before="240" w:after="120" w:line="240" w:lineRule="auto"/>
        <w:ind w:left="851" w:right="51" w:hanging="851"/>
        <w:jc w:val="both"/>
        <w:rPr>
          <w:rFonts w:ascii="Arial" w:eastAsia="MS Mincho" w:hAnsi="Arial" w:cs="Arial"/>
          <w:b/>
          <w:bCs/>
          <w:iCs/>
          <w:u w:val="single"/>
        </w:rPr>
      </w:pPr>
      <w:r w:rsidRPr="00924428">
        <w:rPr>
          <w:rFonts w:ascii="Arial" w:eastAsia="MS Mincho" w:hAnsi="Arial" w:cs="Arial"/>
          <w:b/>
          <w:bCs/>
          <w:iCs/>
          <w:u w:val="single"/>
        </w:rPr>
        <w:t>(4). Лечебные процедуры:</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rPr>
      </w:pPr>
      <w:r w:rsidRPr="00924428">
        <w:rPr>
          <w:rFonts w:ascii="Arial" w:hAnsi="Arial" w:cs="Arial"/>
        </w:rPr>
        <w:t>Физиотерапия (электро-, свето- и теплолечение, магнитотерапия, лазеротерапия, водолечение, криотерапия, ингаляции).</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b/>
          <w:bCs/>
          <w:u w:val="single"/>
        </w:rPr>
      </w:pPr>
      <w:r w:rsidRPr="00924428">
        <w:rPr>
          <w:rFonts w:ascii="Arial" w:hAnsi="Arial" w:cs="Arial"/>
        </w:rPr>
        <w:t>ЛФК.</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b/>
          <w:bCs/>
          <w:u w:val="single"/>
        </w:rPr>
      </w:pPr>
      <w:r w:rsidRPr="00924428">
        <w:rPr>
          <w:rFonts w:ascii="Arial" w:hAnsi="Arial" w:cs="Arial"/>
        </w:rPr>
        <w:t>Классический лечебный массаж (10 процедур в течение страхового периода, при необходимости проведения по медицинским показаниям более 10).</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rPr>
      </w:pPr>
      <w:r w:rsidRPr="00924428">
        <w:rPr>
          <w:rFonts w:ascii="Arial" w:hAnsi="Arial" w:cs="Arial"/>
        </w:rPr>
        <w:t>Классическая корпоральная иглорефлексотерапия (не более 10 процедур в течение страхового периода, при необходимости проведения по медицинским показаниям более 10 сеансов).</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rPr>
      </w:pPr>
      <w:r w:rsidRPr="00924428">
        <w:rPr>
          <w:rFonts w:ascii="Arial" w:hAnsi="Arial" w:cs="Arial"/>
        </w:rPr>
        <w:t>Мануальная терапия (не более 10 процедур в течение страхового периода, при необходимости проведения по медицинским показаниям более 10 сеансов).</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b/>
          <w:bCs/>
          <w:u w:val="single"/>
        </w:rPr>
      </w:pPr>
      <w:r w:rsidRPr="00924428">
        <w:rPr>
          <w:rFonts w:ascii="Arial" w:hAnsi="Arial" w:cs="Arial"/>
        </w:rPr>
        <w:t>Гипербарическая оксигенотерапия.</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rPr>
      </w:pPr>
      <w:r w:rsidRPr="00924428">
        <w:rPr>
          <w:rFonts w:ascii="Arial" w:hAnsi="Arial" w:cs="Arial"/>
        </w:rPr>
        <w:t>Экстракорпоральные методы лечения, УФО.</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rPr>
      </w:pPr>
      <w:r w:rsidRPr="00924428">
        <w:rPr>
          <w:rFonts w:ascii="Arial" w:hAnsi="Arial" w:cs="Arial"/>
          <w:lang w:eastAsia="ru-RU"/>
        </w:rPr>
        <w:t>СИТ в амбулаторно-поликлинических условиях</w:t>
      </w:r>
    </w:p>
    <w:p w:rsidR="004B2BB6" w:rsidRPr="00924428" w:rsidRDefault="004B2BB6" w:rsidP="004B2BB6">
      <w:pPr>
        <w:widowControl w:val="0"/>
        <w:spacing w:before="240" w:after="120" w:line="240" w:lineRule="auto"/>
        <w:ind w:left="851" w:right="51" w:hanging="851"/>
        <w:jc w:val="both"/>
        <w:rPr>
          <w:rFonts w:ascii="Arial" w:eastAsia="MS Mincho" w:hAnsi="Arial" w:cs="Arial"/>
          <w:b/>
          <w:iCs/>
          <w:u w:val="single"/>
        </w:rPr>
      </w:pPr>
      <w:r w:rsidRPr="00924428">
        <w:rPr>
          <w:rFonts w:ascii="Arial" w:eastAsia="MS Mincho" w:hAnsi="Arial" w:cs="Arial"/>
          <w:b/>
          <w:iCs/>
          <w:u w:val="single"/>
        </w:rPr>
        <w:t>(5). Стоматология:</w:t>
      </w:r>
    </w:p>
    <w:p w:rsidR="004B2BB6" w:rsidRPr="00924428" w:rsidRDefault="004B2BB6" w:rsidP="004B2BB6">
      <w:pPr>
        <w:widowControl w:val="0"/>
        <w:numPr>
          <w:ilvl w:val="0"/>
          <w:numId w:val="5"/>
        </w:numPr>
        <w:tabs>
          <w:tab w:val="num" w:pos="709"/>
        </w:tabs>
        <w:overflowPunct w:val="0"/>
        <w:autoSpaceDE w:val="0"/>
        <w:autoSpaceDN w:val="0"/>
        <w:adjustRightInd w:val="0"/>
        <w:spacing w:after="0" w:line="240" w:lineRule="auto"/>
        <w:ind w:left="426" w:right="50" w:hanging="426"/>
        <w:jc w:val="both"/>
        <w:textAlignment w:val="baseline"/>
        <w:rPr>
          <w:rFonts w:ascii="Arial" w:hAnsi="Arial" w:cs="Arial"/>
          <w:bCs/>
          <w:u w:val="single"/>
        </w:rPr>
      </w:pPr>
      <w:r w:rsidRPr="00924428">
        <w:rPr>
          <w:rFonts w:ascii="Arial" w:hAnsi="Arial" w:cs="Arial"/>
          <w:bCs/>
          <w:u w:val="single"/>
        </w:rPr>
        <w:t>Терапевтическая стоматология, в т.ч.:</w:t>
      </w:r>
    </w:p>
    <w:p w:rsidR="004B2BB6" w:rsidRPr="00924428"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кариеса, пульпита, периодонтита, некариозных поражений зубов, острых заболеваний слизистой оболочки полости рта;</w:t>
      </w:r>
    </w:p>
    <w:p w:rsidR="004B2BB6" w:rsidRPr="00924428"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использование импортных свето - и химиоотверждаемых пломбировочных материалов (для всей полости рта) при лечении;</w:t>
      </w:r>
    </w:p>
    <w:p w:rsidR="004B2BB6" w:rsidRPr="00924428"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пломбирование зубов с разрушением коронковой части до 50 % (с использованием анкерных и парапульпарных штифтов – не более 2-х в год для каждого застрахованного);</w:t>
      </w:r>
    </w:p>
    <w:p w:rsidR="004B2BB6" w:rsidRPr="00924428"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механическая и медикаментозная обработка каналов при пульпитах и периодонтитах;</w:t>
      </w:r>
    </w:p>
    <w:p w:rsidR="004B2BB6" w:rsidRPr="00924428"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пломбирование каналов с использованием термофилов и гуттаперчевых штифтов;</w:t>
      </w:r>
    </w:p>
    <w:p w:rsidR="004B2BB6" w:rsidRPr="00924428"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использование терапевтических методов лечения болезней тканей пародонта;</w:t>
      </w:r>
    </w:p>
    <w:p w:rsidR="004B2BB6" w:rsidRPr="00924428"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консервативное лечение локального пародонтита 1 степени при обострении;</w:t>
      </w:r>
    </w:p>
    <w:p w:rsidR="004B2BB6" w:rsidRPr="00924428" w:rsidRDefault="004B2BB6" w:rsidP="004B2BB6">
      <w:pPr>
        <w:widowControl w:val="0"/>
        <w:numPr>
          <w:ilvl w:val="0"/>
          <w:numId w:val="18"/>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снятие зубного камня (в т.ч. с использованием аппарата Вектор, ультразвука) отложений и налетов, покрытие зубов фторсодержащими препаратами и лаками, отбеливание методом Air Flow (не более одного раза в течение страхового периода, повтор указанных процедур - по медицинским показаниям), в т.ч. глубокое фторирование (по медицинским показаниям);</w:t>
      </w:r>
    </w:p>
    <w:p w:rsidR="004B2BB6" w:rsidRPr="00924428" w:rsidRDefault="004B2BB6" w:rsidP="004B2BB6">
      <w:pPr>
        <w:widowControl w:val="0"/>
        <w:numPr>
          <w:ilvl w:val="0"/>
          <w:numId w:val="18"/>
        </w:numPr>
        <w:overflowPunct w:val="0"/>
        <w:autoSpaceDE w:val="0"/>
        <w:autoSpaceDN w:val="0"/>
        <w:adjustRightInd w:val="0"/>
        <w:spacing w:after="0" w:line="240" w:lineRule="auto"/>
        <w:ind w:left="426" w:right="50" w:hanging="426"/>
        <w:textAlignment w:val="baseline"/>
        <w:rPr>
          <w:rFonts w:ascii="Arial" w:hAnsi="Arial" w:cs="Arial"/>
        </w:rPr>
      </w:pPr>
      <w:r w:rsidRPr="00924428">
        <w:rPr>
          <w:rFonts w:ascii="Arial" w:hAnsi="Arial" w:cs="Arial"/>
        </w:rPr>
        <w:t>физиотерапевтическое лечение;</w:t>
      </w:r>
    </w:p>
    <w:p w:rsidR="004B2BB6" w:rsidRPr="00924428" w:rsidRDefault="004B2BB6" w:rsidP="004B2BB6">
      <w:pPr>
        <w:widowControl w:val="0"/>
        <w:numPr>
          <w:ilvl w:val="0"/>
          <w:numId w:val="18"/>
        </w:numPr>
        <w:overflowPunct w:val="0"/>
        <w:autoSpaceDE w:val="0"/>
        <w:autoSpaceDN w:val="0"/>
        <w:adjustRightInd w:val="0"/>
        <w:spacing w:after="0" w:line="240" w:lineRule="auto"/>
        <w:ind w:left="426" w:right="50" w:hanging="426"/>
        <w:textAlignment w:val="baseline"/>
        <w:rPr>
          <w:rFonts w:ascii="Arial" w:hAnsi="Arial" w:cs="Arial"/>
        </w:rPr>
      </w:pPr>
      <w:r w:rsidRPr="00924428">
        <w:rPr>
          <w:rFonts w:ascii="Arial" w:hAnsi="Arial" w:cs="Arial"/>
        </w:rPr>
        <w:t>анестезия импортными препаратами;</w:t>
      </w:r>
    </w:p>
    <w:p w:rsidR="004B2BB6" w:rsidRPr="00924428" w:rsidRDefault="004B2BB6" w:rsidP="004B2BB6">
      <w:pPr>
        <w:widowControl w:val="0"/>
        <w:numPr>
          <w:ilvl w:val="0"/>
          <w:numId w:val="18"/>
        </w:numPr>
        <w:overflowPunct w:val="0"/>
        <w:autoSpaceDE w:val="0"/>
        <w:autoSpaceDN w:val="0"/>
        <w:adjustRightInd w:val="0"/>
        <w:spacing w:after="0" w:line="240" w:lineRule="auto"/>
        <w:ind w:left="426" w:right="50" w:hanging="426"/>
        <w:textAlignment w:val="baseline"/>
        <w:rPr>
          <w:rFonts w:ascii="Arial" w:hAnsi="Arial" w:cs="Arial"/>
        </w:rPr>
      </w:pPr>
      <w:r w:rsidRPr="00924428">
        <w:rPr>
          <w:rFonts w:ascii="Arial" w:hAnsi="Arial" w:cs="Arial"/>
        </w:rPr>
        <w:lastRenderedPageBreak/>
        <w:t>рентгенография;</w:t>
      </w:r>
    </w:p>
    <w:p w:rsidR="004B2BB6" w:rsidRPr="00924428" w:rsidRDefault="004B2BB6" w:rsidP="004B2BB6">
      <w:pPr>
        <w:widowControl w:val="0"/>
        <w:numPr>
          <w:ilvl w:val="0"/>
          <w:numId w:val="18"/>
        </w:numPr>
        <w:overflowPunct w:val="0"/>
        <w:autoSpaceDE w:val="0"/>
        <w:autoSpaceDN w:val="0"/>
        <w:adjustRightInd w:val="0"/>
        <w:spacing w:after="0" w:line="240" w:lineRule="auto"/>
        <w:ind w:left="426" w:right="50" w:hanging="426"/>
        <w:textAlignment w:val="baseline"/>
        <w:rPr>
          <w:rFonts w:ascii="Arial" w:hAnsi="Arial" w:cs="Arial"/>
        </w:rPr>
      </w:pPr>
      <w:r w:rsidRPr="00924428">
        <w:rPr>
          <w:rFonts w:ascii="Arial" w:hAnsi="Arial" w:cs="Arial"/>
        </w:rPr>
        <w:t>ортопантомография;</w:t>
      </w:r>
    </w:p>
    <w:p w:rsidR="004B2BB6" w:rsidRPr="00924428" w:rsidRDefault="004B2BB6" w:rsidP="004B2BB6">
      <w:pPr>
        <w:widowControl w:val="0"/>
        <w:numPr>
          <w:ilvl w:val="0"/>
          <w:numId w:val="18"/>
        </w:numPr>
        <w:overflowPunct w:val="0"/>
        <w:autoSpaceDE w:val="0"/>
        <w:autoSpaceDN w:val="0"/>
        <w:adjustRightInd w:val="0"/>
        <w:spacing w:after="0" w:line="240" w:lineRule="auto"/>
        <w:ind w:left="426" w:right="50" w:hanging="426"/>
        <w:textAlignment w:val="baseline"/>
        <w:rPr>
          <w:rFonts w:ascii="Arial" w:hAnsi="Arial" w:cs="Arial"/>
        </w:rPr>
      </w:pPr>
      <w:r w:rsidRPr="00924428">
        <w:rPr>
          <w:rFonts w:ascii="Arial" w:hAnsi="Arial" w:cs="Arial"/>
        </w:rPr>
        <w:t>Пришлифовка зубов при лечении обострения локального пародонтита 1 степени.</w:t>
      </w:r>
    </w:p>
    <w:p w:rsidR="004B2BB6" w:rsidRPr="00924428" w:rsidRDefault="004B2BB6" w:rsidP="004B2BB6">
      <w:pPr>
        <w:widowControl w:val="0"/>
        <w:numPr>
          <w:ilvl w:val="0"/>
          <w:numId w:val="13"/>
        </w:numPr>
        <w:tabs>
          <w:tab w:val="num" w:pos="709"/>
        </w:tabs>
        <w:overflowPunct w:val="0"/>
        <w:autoSpaceDE w:val="0"/>
        <w:autoSpaceDN w:val="0"/>
        <w:adjustRightInd w:val="0"/>
        <w:spacing w:before="120" w:after="0" w:line="240" w:lineRule="auto"/>
        <w:ind w:left="426" w:right="51" w:hanging="426"/>
        <w:contextualSpacing/>
        <w:jc w:val="both"/>
        <w:textAlignment w:val="baseline"/>
        <w:rPr>
          <w:rFonts w:ascii="Arial" w:hAnsi="Arial" w:cs="Arial"/>
          <w:bCs/>
          <w:u w:val="single"/>
        </w:rPr>
      </w:pPr>
      <w:r w:rsidRPr="00924428">
        <w:rPr>
          <w:rFonts w:ascii="Arial" w:hAnsi="Arial" w:cs="Arial"/>
          <w:bCs/>
          <w:u w:val="single"/>
        </w:rPr>
        <w:t>Хирургическая стоматология, в т.ч.:</w:t>
      </w:r>
    </w:p>
    <w:p w:rsidR="004B2BB6" w:rsidRPr="00924428"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Arial" w:hAnsi="Arial" w:cs="Arial"/>
          <w:b/>
        </w:rPr>
      </w:pPr>
      <w:r w:rsidRPr="00924428">
        <w:rPr>
          <w:rFonts w:ascii="Arial" w:hAnsi="Arial" w:cs="Arial"/>
        </w:rPr>
        <w:t>лечение воспалительных заболеваний челюстно-лицевой области</w:t>
      </w:r>
      <w:r w:rsidRPr="00924428">
        <w:rPr>
          <w:rFonts w:ascii="Arial" w:hAnsi="Arial" w:cs="Arial"/>
          <w:b/>
        </w:rPr>
        <w:t>;</w:t>
      </w:r>
    </w:p>
    <w:p w:rsidR="004B2BB6" w:rsidRPr="00924428"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повреждений челюстно-лицевой области;</w:t>
      </w:r>
    </w:p>
    <w:p w:rsidR="004B2BB6" w:rsidRPr="00924428"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заболеваний слюнных желез;</w:t>
      </w:r>
    </w:p>
    <w:p w:rsidR="004B2BB6" w:rsidRPr="00924428"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заболеваний нервов челюстно-лицевой области;</w:t>
      </w:r>
    </w:p>
    <w:p w:rsidR="004B2BB6" w:rsidRPr="00924428"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Arial" w:hAnsi="Arial" w:cs="Arial"/>
          <w:b/>
        </w:rPr>
      </w:pPr>
      <w:r w:rsidRPr="00924428">
        <w:rPr>
          <w:rFonts w:ascii="Arial" w:hAnsi="Arial" w:cs="Arial"/>
        </w:rPr>
        <w:t>удаление зубов;</w:t>
      </w:r>
    </w:p>
    <w:p w:rsidR="004B2BB6" w:rsidRPr="00924428"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вскрытие абсцесса;</w:t>
      </w:r>
    </w:p>
    <w:p w:rsidR="004B2BB6" w:rsidRPr="00924428"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Arial" w:hAnsi="Arial" w:cs="Arial"/>
          <w:b/>
        </w:rPr>
      </w:pPr>
      <w:r w:rsidRPr="00924428">
        <w:rPr>
          <w:rFonts w:ascii="Arial" w:hAnsi="Arial" w:cs="Arial"/>
        </w:rPr>
        <w:t>лечение доброкачественных новообразований челюстно-лицевой области</w:t>
      </w:r>
      <w:r w:rsidRPr="00924428">
        <w:rPr>
          <w:rFonts w:ascii="Arial" w:hAnsi="Arial" w:cs="Arial"/>
          <w:b/>
        </w:rPr>
        <w:t>;</w:t>
      </w:r>
    </w:p>
    <w:p w:rsidR="004B2BB6" w:rsidRPr="00924428"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анестезия импортными препаратами;</w:t>
      </w:r>
    </w:p>
    <w:p w:rsidR="004B2BB6" w:rsidRPr="00924428" w:rsidRDefault="004B2BB6" w:rsidP="004B2BB6">
      <w:pPr>
        <w:widowControl w:val="0"/>
        <w:numPr>
          <w:ilvl w:val="0"/>
          <w:numId w:val="19"/>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рентгено - и визиография по медицинским показаниям.</w:t>
      </w:r>
    </w:p>
    <w:p w:rsidR="004B2BB6" w:rsidRPr="00924428" w:rsidRDefault="004B2BB6" w:rsidP="004B2BB6">
      <w:pPr>
        <w:widowControl w:val="0"/>
        <w:spacing w:before="240" w:after="120" w:line="240" w:lineRule="auto"/>
        <w:ind w:left="851" w:right="51" w:hanging="851"/>
        <w:jc w:val="both"/>
        <w:rPr>
          <w:rFonts w:ascii="Arial" w:eastAsia="MS Mincho" w:hAnsi="Arial" w:cs="Arial"/>
          <w:b/>
          <w:bCs/>
          <w:iCs/>
          <w:u w:val="single"/>
        </w:rPr>
      </w:pPr>
      <w:r w:rsidRPr="00924428">
        <w:rPr>
          <w:rFonts w:ascii="Arial" w:eastAsia="MS Mincho" w:hAnsi="Arial" w:cs="Arial"/>
          <w:b/>
          <w:bCs/>
          <w:iCs/>
          <w:u w:val="single"/>
        </w:rPr>
        <w:t>(6). Стационарная помощь, включая стационарозамещающие технологии (стационар одного дня,   дневной стационар):</w:t>
      </w:r>
    </w:p>
    <w:p w:rsidR="004B2BB6" w:rsidRPr="00924428" w:rsidRDefault="004B2BB6" w:rsidP="004B2BB6">
      <w:pPr>
        <w:widowControl w:val="0"/>
        <w:numPr>
          <w:ilvl w:val="0"/>
          <w:numId w:val="14"/>
        </w:numPr>
        <w:spacing w:after="0" w:line="240" w:lineRule="auto"/>
        <w:ind w:left="284" w:right="50" w:hanging="284"/>
        <w:contextualSpacing/>
        <w:jc w:val="both"/>
        <w:rPr>
          <w:rFonts w:ascii="Arial" w:hAnsi="Arial" w:cs="Arial"/>
        </w:rPr>
      </w:pPr>
      <w:r w:rsidRPr="00924428">
        <w:rPr>
          <w:rFonts w:ascii="Arial" w:hAnsi="Arial" w:cs="Arial"/>
        </w:rPr>
        <w:t xml:space="preserve">  Программа стационарной медицинской помощи включает:</w:t>
      </w:r>
    </w:p>
    <w:p w:rsidR="004B2BB6" w:rsidRPr="00924428" w:rsidRDefault="004B2BB6" w:rsidP="004B2BB6">
      <w:pPr>
        <w:widowControl w:val="0"/>
        <w:numPr>
          <w:ilvl w:val="0"/>
          <w:numId w:val="20"/>
        </w:numPr>
        <w:spacing w:after="0" w:line="240" w:lineRule="auto"/>
        <w:ind w:left="426" w:right="50" w:hanging="426"/>
        <w:jc w:val="both"/>
        <w:rPr>
          <w:rFonts w:ascii="Arial" w:hAnsi="Arial" w:cs="Arial"/>
        </w:rPr>
      </w:pPr>
      <w:r w:rsidRPr="00924428">
        <w:rPr>
          <w:rFonts w:ascii="Arial" w:hAnsi="Arial" w:cs="Arial"/>
        </w:rPr>
        <w:t>пребывание в 1-2-х местной палате (при наличии палаты на момент госпитализации),  перевод в 1-2х местную палату при возможности лечебного учреждения (при отсутствии мест в 1-2х местной палате на момент госпитализации);</w:t>
      </w:r>
    </w:p>
    <w:p w:rsidR="004B2BB6" w:rsidRPr="00924428" w:rsidRDefault="004B2BB6" w:rsidP="004B2BB6">
      <w:pPr>
        <w:widowControl w:val="0"/>
        <w:numPr>
          <w:ilvl w:val="0"/>
          <w:numId w:val="20"/>
        </w:numPr>
        <w:spacing w:after="0" w:line="240" w:lineRule="auto"/>
        <w:ind w:left="426" w:right="50" w:hanging="426"/>
        <w:jc w:val="both"/>
        <w:rPr>
          <w:rFonts w:ascii="Arial" w:hAnsi="Arial" w:cs="Arial"/>
        </w:rPr>
      </w:pPr>
      <w:r w:rsidRPr="00924428">
        <w:rPr>
          <w:rFonts w:ascii="Arial" w:hAnsi="Arial" w:cs="Arial"/>
        </w:rPr>
        <w:t>диагностические лабораторные и инструментальные исследования;</w:t>
      </w:r>
    </w:p>
    <w:p w:rsidR="004B2BB6" w:rsidRPr="00924428" w:rsidRDefault="004B2BB6" w:rsidP="004B2BB6">
      <w:pPr>
        <w:widowControl w:val="0"/>
        <w:numPr>
          <w:ilvl w:val="0"/>
          <w:numId w:val="20"/>
        </w:numPr>
        <w:spacing w:after="0" w:line="240" w:lineRule="auto"/>
        <w:ind w:left="426" w:right="50" w:hanging="426"/>
        <w:jc w:val="both"/>
        <w:rPr>
          <w:rFonts w:ascii="Arial" w:hAnsi="Arial" w:cs="Arial"/>
        </w:rPr>
      </w:pPr>
      <w:r w:rsidRPr="00924428">
        <w:rPr>
          <w:rFonts w:ascii="Arial" w:hAnsi="Arial" w:cs="Arial"/>
        </w:rPr>
        <w:t>консультации специалистов;</w:t>
      </w:r>
    </w:p>
    <w:p w:rsidR="004B2BB6" w:rsidRPr="00924428" w:rsidRDefault="004B2BB6" w:rsidP="004B2BB6">
      <w:pPr>
        <w:widowControl w:val="0"/>
        <w:numPr>
          <w:ilvl w:val="0"/>
          <w:numId w:val="20"/>
        </w:numPr>
        <w:spacing w:after="0" w:line="240" w:lineRule="auto"/>
        <w:ind w:left="426" w:right="50" w:hanging="426"/>
        <w:jc w:val="both"/>
        <w:rPr>
          <w:rFonts w:ascii="Arial" w:hAnsi="Arial" w:cs="Arial"/>
        </w:rPr>
      </w:pPr>
      <w:r w:rsidRPr="00924428">
        <w:rPr>
          <w:rFonts w:ascii="Arial" w:hAnsi="Arial" w:cs="Arial"/>
        </w:rPr>
        <w:t>лечебные манипуляции и процедуры;</w:t>
      </w:r>
    </w:p>
    <w:p w:rsidR="004B2BB6" w:rsidRPr="00924428" w:rsidRDefault="004B2BB6" w:rsidP="004B2BB6">
      <w:pPr>
        <w:widowControl w:val="0"/>
        <w:numPr>
          <w:ilvl w:val="0"/>
          <w:numId w:val="20"/>
        </w:numPr>
        <w:spacing w:after="0" w:line="240" w:lineRule="auto"/>
        <w:ind w:left="426" w:right="50" w:hanging="426"/>
        <w:jc w:val="both"/>
        <w:rPr>
          <w:rFonts w:ascii="Arial" w:hAnsi="Arial" w:cs="Arial"/>
        </w:rPr>
      </w:pPr>
      <w:r w:rsidRPr="00924428">
        <w:rPr>
          <w:rFonts w:ascii="Arial" w:hAnsi="Arial" w:cs="Arial"/>
        </w:rPr>
        <w:t>оперативные вмешательства;</w:t>
      </w:r>
    </w:p>
    <w:p w:rsidR="004B2BB6" w:rsidRPr="00924428" w:rsidRDefault="004B2BB6" w:rsidP="004B2BB6">
      <w:pPr>
        <w:widowControl w:val="0"/>
        <w:numPr>
          <w:ilvl w:val="0"/>
          <w:numId w:val="20"/>
        </w:numPr>
        <w:spacing w:after="0" w:line="240" w:lineRule="auto"/>
        <w:ind w:left="426" w:right="50" w:hanging="426"/>
        <w:jc w:val="both"/>
        <w:rPr>
          <w:rFonts w:ascii="Arial" w:hAnsi="Arial" w:cs="Arial"/>
        </w:rPr>
      </w:pPr>
      <w:r w:rsidRPr="00924428">
        <w:rPr>
          <w:rFonts w:ascii="Arial" w:hAnsi="Arial" w:cs="Arial"/>
        </w:rPr>
        <w:t>медикаментозная терапия;</w:t>
      </w:r>
    </w:p>
    <w:p w:rsidR="004B2BB6" w:rsidRPr="00924428" w:rsidRDefault="004B2BB6" w:rsidP="004B2BB6">
      <w:pPr>
        <w:widowControl w:val="0"/>
        <w:numPr>
          <w:ilvl w:val="0"/>
          <w:numId w:val="20"/>
        </w:numPr>
        <w:spacing w:after="0" w:line="240" w:lineRule="auto"/>
        <w:ind w:left="426" w:right="50" w:hanging="426"/>
        <w:jc w:val="both"/>
        <w:rPr>
          <w:rFonts w:ascii="Arial" w:hAnsi="Arial" w:cs="Arial"/>
        </w:rPr>
      </w:pPr>
      <w:r w:rsidRPr="00924428">
        <w:rPr>
          <w:rFonts w:ascii="Arial" w:hAnsi="Arial" w:cs="Arial"/>
        </w:rPr>
        <w:t>лекарственное обеспечение.</w:t>
      </w:r>
    </w:p>
    <w:p w:rsidR="004B2BB6" w:rsidRPr="00924428" w:rsidRDefault="004B2BB6" w:rsidP="004B2BB6">
      <w:pPr>
        <w:widowControl w:val="0"/>
        <w:numPr>
          <w:ilvl w:val="0"/>
          <w:numId w:val="14"/>
        </w:numPr>
        <w:spacing w:after="0" w:line="240" w:lineRule="auto"/>
        <w:ind w:left="426" w:right="50" w:hanging="426"/>
        <w:jc w:val="both"/>
        <w:rPr>
          <w:rFonts w:ascii="Arial" w:hAnsi="Arial" w:cs="Arial"/>
        </w:rPr>
      </w:pPr>
      <w:r w:rsidRPr="00924428">
        <w:rPr>
          <w:rFonts w:ascii="Arial" w:hAnsi="Arial" w:cs="Arial"/>
          <w:bCs/>
        </w:rPr>
        <w:t xml:space="preserve">Экстренная </w:t>
      </w:r>
      <w:r w:rsidRPr="00924428">
        <w:rPr>
          <w:rFonts w:ascii="Arial" w:hAnsi="Arial" w:cs="Arial"/>
        </w:rPr>
        <w:t>осуществляется  круглосуточной диспетчерской службой страховой компании</w:t>
      </w:r>
    </w:p>
    <w:p w:rsidR="004B2BB6" w:rsidRPr="00924428" w:rsidRDefault="004B2BB6" w:rsidP="004B2BB6">
      <w:pPr>
        <w:widowControl w:val="0"/>
        <w:numPr>
          <w:ilvl w:val="0"/>
          <w:numId w:val="14"/>
        </w:numPr>
        <w:spacing w:after="0" w:line="240" w:lineRule="auto"/>
        <w:ind w:left="426" w:right="50" w:hanging="426"/>
        <w:jc w:val="both"/>
        <w:rPr>
          <w:rFonts w:ascii="Arial" w:hAnsi="Arial" w:cs="Arial"/>
        </w:rPr>
      </w:pPr>
      <w:r w:rsidRPr="00924428">
        <w:rPr>
          <w:rFonts w:ascii="Arial" w:hAnsi="Arial" w:cs="Arial"/>
          <w:bCs/>
        </w:rPr>
        <w:t>Плановая госпитализация</w:t>
      </w:r>
      <w:r w:rsidRPr="00924428">
        <w:rPr>
          <w:rFonts w:ascii="Arial" w:hAnsi="Arial" w:cs="Arial"/>
        </w:rPr>
        <w:t xml:space="preserve"> осуществляется врачом-куратором страховой компании по направлению лечащего врача лечебного учреждения.</w:t>
      </w:r>
    </w:p>
    <w:p w:rsidR="004B2BB6" w:rsidRPr="00924428" w:rsidRDefault="004B2BB6" w:rsidP="004B2BB6">
      <w:pPr>
        <w:widowControl w:val="0"/>
        <w:tabs>
          <w:tab w:val="left" w:pos="142"/>
        </w:tabs>
        <w:spacing w:before="240" w:after="120" w:line="240" w:lineRule="auto"/>
        <w:ind w:left="426" w:right="51" w:hanging="426"/>
        <w:jc w:val="both"/>
        <w:rPr>
          <w:rFonts w:ascii="Arial" w:eastAsia="MS Mincho" w:hAnsi="Arial" w:cs="Arial"/>
          <w:b/>
          <w:bCs/>
          <w:iCs/>
          <w:u w:val="single"/>
        </w:rPr>
      </w:pPr>
      <w:r w:rsidRPr="00924428">
        <w:rPr>
          <w:rFonts w:ascii="Arial" w:eastAsia="MS Mincho" w:hAnsi="Arial" w:cs="Arial"/>
          <w:b/>
          <w:bCs/>
          <w:iCs/>
          <w:u w:val="single"/>
        </w:rPr>
        <w:t>(7). Скорая и неотложная медицинская помощь (при наличии в регионе альтернативной скорой медпомощи)</w:t>
      </w:r>
    </w:p>
    <w:p w:rsidR="004B2BB6" w:rsidRPr="00924428" w:rsidRDefault="004B2BB6" w:rsidP="004B2BB6">
      <w:pPr>
        <w:widowControl w:val="0"/>
        <w:numPr>
          <w:ilvl w:val="0"/>
          <w:numId w:val="15"/>
        </w:numPr>
        <w:tabs>
          <w:tab w:val="num" w:pos="709"/>
        </w:tabs>
        <w:spacing w:after="0" w:line="240" w:lineRule="auto"/>
        <w:ind w:left="426" w:right="50" w:hanging="426"/>
        <w:jc w:val="both"/>
        <w:rPr>
          <w:rFonts w:ascii="Arial" w:hAnsi="Arial" w:cs="Arial"/>
        </w:rPr>
      </w:pPr>
      <w:r w:rsidRPr="00924428">
        <w:rPr>
          <w:rFonts w:ascii="Arial" w:hAnsi="Arial" w:cs="Arial"/>
        </w:rPr>
        <w:t xml:space="preserve">круглосуточный выезд бригады СМП </w:t>
      </w:r>
    </w:p>
    <w:p w:rsidR="004B2BB6" w:rsidRPr="00924428" w:rsidRDefault="004B2BB6" w:rsidP="004B2BB6">
      <w:pPr>
        <w:tabs>
          <w:tab w:val="num" w:pos="709"/>
        </w:tabs>
        <w:spacing w:after="0" w:line="240" w:lineRule="auto"/>
        <w:jc w:val="both"/>
        <w:rPr>
          <w:rFonts w:ascii="Arial" w:hAnsi="Arial" w:cs="Arial"/>
        </w:rPr>
      </w:pPr>
      <w:r w:rsidRPr="00924428">
        <w:rPr>
          <w:rFonts w:ascii="Arial" w:hAnsi="Arial" w:cs="Arial"/>
        </w:rPr>
        <w:t xml:space="preserve">      В г. Москве - до </w:t>
      </w:r>
      <w:smartTag w:uri="urn:schemas-microsoft-com:office:smarttags" w:element="metricconverter">
        <w:smartTagPr>
          <w:attr w:name="ProductID" w:val="50 км"/>
        </w:smartTagPr>
        <w:r w:rsidRPr="00924428">
          <w:rPr>
            <w:rFonts w:ascii="Arial" w:hAnsi="Arial" w:cs="Arial"/>
          </w:rPr>
          <w:t>50 км</w:t>
        </w:r>
      </w:smartTag>
      <w:r w:rsidRPr="00924428">
        <w:rPr>
          <w:rFonts w:ascii="Arial" w:hAnsi="Arial" w:cs="Arial"/>
        </w:rPr>
        <w:t xml:space="preserve"> за пределами МКАД;</w:t>
      </w:r>
    </w:p>
    <w:p w:rsidR="004B2BB6" w:rsidRPr="00924428" w:rsidRDefault="004B2BB6" w:rsidP="004B2BB6">
      <w:pPr>
        <w:widowControl w:val="0"/>
        <w:tabs>
          <w:tab w:val="num" w:pos="709"/>
        </w:tabs>
        <w:spacing w:after="0" w:line="240" w:lineRule="auto"/>
        <w:ind w:right="50"/>
        <w:jc w:val="both"/>
        <w:rPr>
          <w:rFonts w:ascii="Arial" w:hAnsi="Arial" w:cs="Arial"/>
        </w:rPr>
      </w:pPr>
      <w:r w:rsidRPr="00924428">
        <w:rPr>
          <w:rFonts w:ascii="Arial" w:hAnsi="Arial" w:cs="Arial"/>
        </w:rPr>
        <w:t xml:space="preserve">      В регионах – в пределах административных границ города обслуживания и до </w:t>
      </w:r>
      <w:smartTag w:uri="urn:schemas-microsoft-com:office:smarttags" w:element="metricconverter">
        <w:smartTagPr>
          <w:attr w:name="ProductID" w:val="50 км"/>
        </w:smartTagPr>
        <w:r w:rsidRPr="00924428">
          <w:rPr>
            <w:rFonts w:ascii="Arial" w:hAnsi="Arial" w:cs="Arial"/>
          </w:rPr>
          <w:t>50 км</w:t>
        </w:r>
      </w:smartTag>
      <w:r w:rsidRPr="00924428">
        <w:rPr>
          <w:rFonts w:ascii="Arial" w:hAnsi="Arial" w:cs="Arial"/>
        </w:rPr>
        <w:t xml:space="preserve"> от ЛПУ, оказывающего данный вид медицинской помощи;</w:t>
      </w:r>
    </w:p>
    <w:p w:rsidR="004B2BB6" w:rsidRPr="00924428" w:rsidRDefault="004B2BB6" w:rsidP="004B2BB6">
      <w:pPr>
        <w:widowControl w:val="0"/>
        <w:numPr>
          <w:ilvl w:val="0"/>
          <w:numId w:val="15"/>
        </w:numPr>
        <w:tabs>
          <w:tab w:val="num" w:pos="709"/>
        </w:tabs>
        <w:spacing w:after="0" w:line="240" w:lineRule="auto"/>
        <w:ind w:left="426" w:right="50" w:hanging="426"/>
        <w:jc w:val="both"/>
        <w:rPr>
          <w:rFonts w:ascii="Arial" w:hAnsi="Arial" w:cs="Arial"/>
        </w:rPr>
      </w:pPr>
      <w:r w:rsidRPr="00924428">
        <w:rPr>
          <w:rFonts w:ascii="Arial" w:hAnsi="Arial" w:cs="Arial"/>
        </w:rPr>
        <w:t>врачебный осмотр;</w:t>
      </w:r>
    </w:p>
    <w:p w:rsidR="004B2BB6" w:rsidRPr="00924428" w:rsidRDefault="004B2BB6" w:rsidP="004B2BB6">
      <w:pPr>
        <w:widowControl w:val="0"/>
        <w:numPr>
          <w:ilvl w:val="0"/>
          <w:numId w:val="15"/>
        </w:numPr>
        <w:tabs>
          <w:tab w:val="num" w:pos="709"/>
        </w:tabs>
        <w:spacing w:after="0" w:line="240" w:lineRule="auto"/>
        <w:ind w:left="426" w:right="50" w:hanging="426"/>
        <w:jc w:val="both"/>
        <w:rPr>
          <w:rFonts w:ascii="Arial" w:hAnsi="Arial" w:cs="Arial"/>
        </w:rPr>
      </w:pPr>
      <w:r w:rsidRPr="00924428">
        <w:rPr>
          <w:rFonts w:ascii="Arial" w:hAnsi="Arial" w:cs="Arial"/>
        </w:rPr>
        <w:t>проведение диагностических и лечебных манипуляций;</w:t>
      </w:r>
    </w:p>
    <w:p w:rsidR="004B2BB6" w:rsidRPr="00924428" w:rsidRDefault="004B2BB6" w:rsidP="004B2BB6">
      <w:pPr>
        <w:widowControl w:val="0"/>
        <w:numPr>
          <w:ilvl w:val="0"/>
          <w:numId w:val="15"/>
        </w:numPr>
        <w:tabs>
          <w:tab w:val="num" w:pos="709"/>
        </w:tabs>
        <w:spacing w:after="0" w:line="240" w:lineRule="auto"/>
        <w:ind w:left="426" w:right="50" w:hanging="426"/>
        <w:jc w:val="both"/>
        <w:rPr>
          <w:rFonts w:ascii="Arial" w:hAnsi="Arial" w:cs="Arial"/>
        </w:rPr>
      </w:pPr>
      <w:r w:rsidRPr="00924428">
        <w:rPr>
          <w:rFonts w:ascii="Arial" w:hAnsi="Arial" w:cs="Arial"/>
        </w:rPr>
        <w:t>оказание экстренной медицинской помощи при неотложных состояниях;</w:t>
      </w:r>
    </w:p>
    <w:p w:rsidR="004B2BB6" w:rsidRPr="00924428" w:rsidRDefault="004B2BB6" w:rsidP="004B2BB6">
      <w:pPr>
        <w:widowControl w:val="0"/>
        <w:numPr>
          <w:ilvl w:val="0"/>
          <w:numId w:val="15"/>
        </w:numPr>
        <w:tabs>
          <w:tab w:val="num" w:pos="709"/>
        </w:tabs>
        <w:spacing w:after="0" w:line="240" w:lineRule="auto"/>
        <w:ind w:left="426" w:right="50" w:hanging="426"/>
        <w:jc w:val="both"/>
        <w:rPr>
          <w:rFonts w:ascii="Arial" w:hAnsi="Arial" w:cs="Arial"/>
        </w:rPr>
      </w:pPr>
      <w:r w:rsidRPr="00924428">
        <w:rPr>
          <w:rFonts w:ascii="Arial" w:hAnsi="Arial" w:cs="Arial"/>
        </w:rPr>
        <w:t>медицинская транспортировка при необходимости экстренной госпитализации.</w:t>
      </w:r>
    </w:p>
    <w:p w:rsidR="004B2BB6" w:rsidRPr="00924428" w:rsidRDefault="004B2BB6" w:rsidP="004B2BB6">
      <w:pPr>
        <w:overflowPunct w:val="0"/>
        <w:autoSpaceDE w:val="0"/>
        <w:autoSpaceDN w:val="0"/>
        <w:adjustRightInd w:val="0"/>
        <w:spacing w:before="240" w:after="120" w:line="240" w:lineRule="auto"/>
        <w:ind w:right="51"/>
        <w:jc w:val="both"/>
        <w:textAlignment w:val="baseline"/>
        <w:rPr>
          <w:rFonts w:ascii="Arial" w:hAnsi="Arial" w:cs="Arial"/>
          <w:b/>
          <w:iCs/>
          <w:u w:val="single"/>
          <w:lang w:eastAsia="ru-RU"/>
        </w:rPr>
      </w:pPr>
      <w:r w:rsidRPr="00924428">
        <w:rPr>
          <w:rFonts w:ascii="Arial" w:hAnsi="Arial" w:cs="Arial"/>
          <w:b/>
          <w:bCs/>
          <w:iCs/>
          <w:u w:val="single"/>
          <w:lang w:eastAsia="ru-RU"/>
        </w:rPr>
        <w:t>(8).Сп</w:t>
      </w:r>
      <w:r w:rsidRPr="00924428">
        <w:rPr>
          <w:rFonts w:ascii="Arial" w:hAnsi="Arial" w:cs="Arial"/>
          <w:b/>
          <w:iCs/>
          <w:u w:val="single"/>
          <w:lang w:eastAsia="ru-RU"/>
        </w:rPr>
        <w:t>ециализированные программы «Физиологическая беременность» и «Физиологические роды»</w:t>
      </w:r>
    </w:p>
    <w:p w:rsidR="004B2BB6" w:rsidRPr="00924428" w:rsidRDefault="004B2BB6" w:rsidP="004B2BB6">
      <w:pPr>
        <w:overflowPunct w:val="0"/>
        <w:autoSpaceDE w:val="0"/>
        <w:autoSpaceDN w:val="0"/>
        <w:adjustRightInd w:val="0"/>
        <w:spacing w:after="0" w:line="240" w:lineRule="auto"/>
        <w:ind w:left="851" w:right="50" w:hanging="851"/>
        <w:jc w:val="both"/>
        <w:textAlignment w:val="baseline"/>
        <w:rPr>
          <w:rFonts w:ascii="Arial" w:hAnsi="Arial" w:cs="Arial"/>
          <w:bCs/>
          <w:iCs/>
          <w:lang w:eastAsia="ru-RU"/>
        </w:rPr>
      </w:pPr>
      <w:r w:rsidRPr="00924428">
        <w:rPr>
          <w:rFonts w:ascii="Arial" w:hAnsi="Arial" w:cs="Arial"/>
          <w:b/>
          <w:iCs/>
          <w:lang w:eastAsia="ru-RU"/>
        </w:rPr>
        <w:t xml:space="preserve">Ведение беременности </w:t>
      </w:r>
      <w:r w:rsidRPr="009B5AE9">
        <w:rPr>
          <w:rFonts w:ascii="Arial" w:hAnsi="Arial" w:cs="Arial"/>
          <w:b/>
          <w:iCs/>
          <w:color w:val="FF0000"/>
          <w:lang w:eastAsia="ru-RU"/>
        </w:rPr>
        <w:t>свыше 9-и  недель</w:t>
      </w:r>
      <w:r w:rsidRPr="00924428">
        <w:rPr>
          <w:rFonts w:ascii="Arial" w:hAnsi="Arial" w:cs="Arial"/>
          <w:b/>
          <w:iCs/>
          <w:lang w:eastAsia="ru-RU"/>
        </w:rPr>
        <w:t>.</w:t>
      </w:r>
    </w:p>
    <w:p w:rsidR="004B2BB6" w:rsidRPr="00924428" w:rsidRDefault="004B2BB6" w:rsidP="004B2BB6">
      <w:pPr>
        <w:spacing w:after="0" w:line="240" w:lineRule="auto"/>
        <w:ind w:right="50"/>
        <w:jc w:val="both"/>
        <w:rPr>
          <w:rFonts w:ascii="Arial" w:hAnsi="Arial" w:cs="Arial"/>
          <w:bCs/>
          <w:iCs/>
        </w:rPr>
      </w:pPr>
      <w:r w:rsidRPr="00924428">
        <w:rPr>
          <w:rFonts w:ascii="Arial" w:hAnsi="Arial" w:cs="Arial"/>
          <w:bCs/>
          <w:iCs/>
        </w:rPr>
        <w:t>Специализированная медицинская помощь, необходимая при проведении дородового наблюдения женщины, в том числе:</w:t>
      </w:r>
    </w:p>
    <w:p w:rsidR="004B2BB6" w:rsidRPr="00924428" w:rsidRDefault="004B2BB6" w:rsidP="004B2BB6">
      <w:pPr>
        <w:numPr>
          <w:ilvl w:val="0"/>
          <w:numId w:val="21"/>
        </w:numPr>
        <w:tabs>
          <w:tab w:val="left" w:pos="426"/>
        </w:tabs>
        <w:spacing w:after="0" w:line="240" w:lineRule="auto"/>
        <w:ind w:left="426" w:right="50" w:hanging="426"/>
        <w:contextualSpacing/>
        <w:jc w:val="both"/>
        <w:rPr>
          <w:rFonts w:ascii="Arial" w:hAnsi="Arial" w:cs="Arial"/>
          <w:bCs/>
          <w:iCs/>
        </w:rPr>
      </w:pPr>
      <w:r w:rsidRPr="00924428">
        <w:rPr>
          <w:rFonts w:ascii="Arial" w:hAnsi="Arial" w:cs="Arial"/>
          <w:bCs/>
          <w:iCs/>
        </w:rPr>
        <w:t>регулярное наблюдение акушером-гинекологом с момента установления беременности до родов;</w:t>
      </w:r>
    </w:p>
    <w:p w:rsidR="004B2BB6" w:rsidRPr="00924428" w:rsidRDefault="004B2BB6" w:rsidP="004B2BB6">
      <w:pPr>
        <w:numPr>
          <w:ilvl w:val="0"/>
          <w:numId w:val="21"/>
        </w:numPr>
        <w:tabs>
          <w:tab w:val="left" w:pos="426"/>
        </w:tabs>
        <w:spacing w:after="0" w:line="240" w:lineRule="auto"/>
        <w:ind w:left="426" w:right="50" w:hanging="426"/>
        <w:contextualSpacing/>
        <w:jc w:val="both"/>
        <w:rPr>
          <w:rFonts w:ascii="Arial" w:hAnsi="Arial" w:cs="Arial"/>
          <w:bCs/>
          <w:iCs/>
        </w:rPr>
      </w:pPr>
      <w:r w:rsidRPr="00924428">
        <w:rPr>
          <w:rFonts w:ascii="Arial" w:hAnsi="Arial" w:cs="Arial"/>
          <w:bCs/>
          <w:iCs/>
        </w:rPr>
        <w:t>осмотр и консультации специалистов - терапевта, стоматолога, отоларинголога, окулиста;</w:t>
      </w:r>
    </w:p>
    <w:p w:rsidR="004B2BB6" w:rsidRPr="00924428" w:rsidRDefault="004B2BB6" w:rsidP="004B2BB6">
      <w:pPr>
        <w:numPr>
          <w:ilvl w:val="0"/>
          <w:numId w:val="21"/>
        </w:numPr>
        <w:tabs>
          <w:tab w:val="left" w:pos="426"/>
        </w:tabs>
        <w:spacing w:after="0" w:line="240" w:lineRule="auto"/>
        <w:ind w:left="426" w:right="50" w:hanging="426"/>
        <w:contextualSpacing/>
        <w:jc w:val="both"/>
        <w:rPr>
          <w:rFonts w:ascii="Arial" w:hAnsi="Arial" w:cs="Arial"/>
          <w:bCs/>
          <w:iCs/>
        </w:rPr>
      </w:pPr>
      <w:r w:rsidRPr="00924428">
        <w:rPr>
          <w:rFonts w:ascii="Arial" w:hAnsi="Arial" w:cs="Arial"/>
          <w:bCs/>
          <w:iCs/>
        </w:rPr>
        <w:t>ультразвуковое исследование в каждом триместре беременности;</w:t>
      </w:r>
    </w:p>
    <w:p w:rsidR="004B2BB6" w:rsidRPr="00924428" w:rsidRDefault="004B2BB6" w:rsidP="004B2BB6">
      <w:pPr>
        <w:numPr>
          <w:ilvl w:val="0"/>
          <w:numId w:val="21"/>
        </w:numPr>
        <w:tabs>
          <w:tab w:val="left" w:pos="426"/>
        </w:tabs>
        <w:spacing w:after="0" w:line="240" w:lineRule="auto"/>
        <w:ind w:left="426" w:right="50" w:hanging="426"/>
        <w:contextualSpacing/>
        <w:jc w:val="both"/>
        <w:rPr>
          <w:rFonts w:ascii="Arial" w:hAnsi="Arial" w:cs="Arial"/>
          <w:bCs/>
          <w:iCs/>
        </w:rPr>
      </w:pPr>
      <w:r w:rsidRPr="00924428">
        <w:rPr>
          <w:rFonts w:ascii="Arial" w:hAnsi="Arial" w:cs="Arial"/>
          <w:bCs/>
          <w:iCs/>
        </w:rPr>
        <w:t>лабораторно-диагностические исследования, включающие ЭКГ, клинические анализы крови, мочи, биохимический анализ крови, определение антител к ВГВ, ВГС, ВИЧ, исследования на вагинальную флору, инфекции половых путей, RW и др.;</w:t>
      </w:r>
    </w:p>
    <w:p w:rsidR="004B2BB6" w:rsidRPr="00924428" w:rsidRDefault="004B2BB6" w:rsidP="004B2BB6">
      <w:pPr>
        <w:numPr>
          <w:ilvl w:val="0"/>
          <w:numId w:val="21"/>
        </w:numPr>
        <w:tabs>
          <w:tab w:val="left" w:pos="426"/>
        </w:tabs>
        <w:spacing w:after="0" w:line="240" w:lineRule="auto"/>
        <w:ind w:left="426" w:right="50" w:hanging="426"/>
        <w:contextualSpacing/>
        <w:jc w:val="both"/>
        <w:rPr>
          <w:rFonts w:ascii="Arial" w:hAnsi="Arial" w:cs="Arial"/>
          <w:bCs/>
          <w:iCs/>
        </w:rPr>
      </w:pPr>
      <w:r w:rsidRPr="00924428">
        <w:rPr>
          <w:rFonts w:ascii="Arial" w:hAnsi="Arial" w:cs="Arial"/>
          <w:bCs/>
          <w:iCs/>
        </w:rPr>
        <w:t>занятия по психопрофилактической подготовке к родам и лечебная физкультура;</w:t>
      </w:r>
    </w:p>
    <w:p w:rsidR="004B2BB6" w:rsidRPr="00924428" w:rsidRDefault="004B2BB6" w:rsidP="004B2BB6">
      <w:pPr>
        <w:numPr>
          <w:ilvl w:val="0"/>
          <w:numId w:val="21"/>
        </w:numPr>
        <w:tabs>
          <w:tab w:val="left" w:pos="426"/>
        </w:tabs>
        <w:spacing w:after="0" w:line="240" w:lineRule="auto"/>
        <w:ind w:left="426" w:right="50" w:hanging="426"/>
        <w:contextualSpacing/>
        <w:jc w:val="both"/>
        <w:rPr>
          <w:rFonts w:ascii="Arial" w:hAnsi="Arial" w:cs="Arial"/>
          <w:bCs/>
          <w:iCs/>
        </w:rPr>
      </w:pPr>
      <w:r w:rsidRPr="00924428">
        <w:rPr>
          <w:rFonts w:ascii="Arial" w:hAnsi="Arial" w:cs="Arial"/>
          <w:bCs/>
          <w:iCs/>
        </w:rPr>
        <w:t>выдача обменной карты.</w:t>
      </w:r>
    </w:p>
    <w:p w:rsidR="004B2BB6" w:rsidRPr="00924428" w:rsidRDefault="004B2BB6" w:rsidP="004B2BB6">
      <w:pPr>
        <w:overflowPunct w:val="0"/>
        <w:autoSpaceDE w:val="0"/>
        <w:autoSpaceDN w:val="0"/>
        <w:adjustRightInd w:val="0"/>
        <w:spacing w:before="120" w:after="0" w:line="240" w:lineRule="auto"/>
        <w:ind w:left="851" w:right="51" w:hanging="851"/>
        <w:jc w:val="both"/>
        <w:textAlignment w:val="baseline"/>
        <w:rPr>
          <w:rFonts w:ascii="Arial" w:hAnsi="Arial" w:cs="Arial"/>
          <w:b/>
          <w:iCs/>
          <w:lang w:eastAsia="ru-RU"/>
        </w:rPr>
      </w:pPr>
      <w:r w:rsidRPr="00924428">
        <w:rPr>
          <w:rFonts w:ascii="Arial" w:hAnsi="Arial" w:cs="Arial"/>
          <w:b/>
          <w:iCs/>
          <w:lang w:eastAsia="ru-RU"/>
        </w:rPr>
        <w:t>Родовспоможение</w:t>
      </w:r>
    </w:p>
    <w:p w:rsidR="004B2BB6" w:rsidRPr="00924428" w:rsidRDefault="004B2BB6" w:rsidP="004B2BB6">
      <w:pPr>
        <w:numPr>
          <w:ilvl w:val="0"/>
          <w:numId w:val="22"/>
        </w:numPr>
        <w:overflowPunct w:val="0"/>
        <w:autoSpaceDE w:val="0"/>
        <w:autoSpaceDN w:val="0"/>
        <w:adjustRightInd w:val="0"/>
        <w:spacing w:after="0" w:line="240" w:lineRule="auto"/>
        <w:ind w:left="426" w:right="50" w:hanging="426"/>
        <w:jc w:val="both"/>
        <w:textAlignment w:val="baseline"/>
        <w:rPr>
          <w:rFonts w:ascii="Arial" w:hAnsi="Arial" w:cs="Arial"/>
          <w:bCs/>
          <w:iCs/>
          <w:lang w:eastAsia="ru-RU"/>
        </w:rPr>
      </w:pPr>
      <w:r w:rsidRPr="00924428">
        <w:rPr>
          <w:rFonts w:ascii="Arial" w:hAnsi="Arial" w:cs="Arial"/>
          <w:bCs/>
          <w:iCs/>
          <w:lang w:eastAsia="ru-RU"/>
        </w:rPr>
        <w:lastRenderedPageBreak/>
        <w:t>Консультативный прием в специализированном медицинском учреждении при сроке беременности 36 недель, включая ультразвуковое исследование.</w:t>
      </w:r>
    </w:p>
    <w:p w:rsidR="004B2BB6" w:rsidRPr="00924428" w:rsidRDefault="004B2BB6" w:rsidP="004B2BB6">
      <w:pPr>
        <w:numPr>
          <w:ilvl w:val="0"/>
          <w:numId w:val="22"/>
        </w:numPr>
        <w:overflowPunct w:val="0"/>
        <w:autoSpaceDE w:val="0"/>
        <w:autoSpaceDN w:val="0"/>
        <w:adjustRightInd w:val="0"/>
        <w:spacing w:after="0" w:line="240" w:lineRule="auto"/>
        <w:ind w:left="426" w:right="50" w:hanging="426"/>
        <w:jc w:val="both"/>
        <w:textAlignment w:val="baseline"/>
        <w:rPr>
          <w:rFonts w:ascii="Arial" w:hAnsi="Arial" w:cs="Arial"/>
          <w:bCs/>
          <w:iCs/>
          <w:lang w:eastAsia="ru-RU"/>
        </w:rPr>
      </w:pPr>
      <w:r w:rsidRPr="00924428">
        <w:rPr>
          <w:rFonts w:ascii="Arial" w:hAnsi="Arial" w:cs="Arial"/>
          <w:bCs/>
          <w:iCs/>
          <w:lang w:eastAsia="ru-RU"/>
        </w:rPr>
        <w:t>Кардиомониторное исследование внутриутробного состояния плода, лабораторные исследования по медицинским показаниям.</w:t>
      </w:r>
    </w:p>
    <w:p w:rsidR="004B2BB6" w:rsidRPr="00924428" w:rsidRDefault="004B2BB6" w:rsidP="004B2BB6">
      <w:pPr>
        <w:numPr>
          <w:ilvl w:val="0"/>
          <w:numId w:val="22"/>
        </w:numPr>
        <w:overflowPunct w:val="0"/>
        <w:autoSpaceDE w:val="0"/>
        <w:autoSpaceDN w:val="0"/>
        <w:adjustRightInd w:val="0"/>
        <w:spacing w:after="0" w:line="240" w:lineRule="auto"/>
        <w:ind w:left="426" w:right="50" w:hanging="426"/>
        <w:jc w:val="both"/>
        <w:textAlignment w:val="baseline"/>
        <w:rPr>
          <w:rFonts w:ascii="Arial" w:hAnsi="Arial" w:cs="Arial"/>
          <w:b/>
          <w:iCs/>
          <w:lang w:eastAsia="ru-RU"/>
        </w:rPr>
      </w:pPr>
      <w:r w:rsidRPr="00924428">
        <w:rPr>
          <w:rFonts w:ascii="Arial" w:hAnsi="Arial" w:cs="Arial"/>
          <w:bCs/>
          <w:iCs/>
          <w:lang w:eastAsia="ru-RU"/>
        </w:rPr>
        <w:t>Услуги скорой помощи по транспортировке Застрахованной в специализированное медицинское учреждение.</w:t>
      </w:r>
    </w:p>
    <w:p w:rsidR="004B2BB6" w:rsidRPr="00924428" w:rsidRDefault="004B2BB6" w:rsidP="004B2BB6">
      <w:pPr>
        <w:numPr>
          <w:ilvl w:val="0"/>
          <w:numId w:val="22"/>
        </w:numPr>
        <w:overflowPunct w:val="0"/>
        <w:autoSpaceDE w:val="0"/>
        <w:autoSpaceDN w:val="0"/>
        <w:adjustRightInd w:val="0"/>
        <w:spacing w:after="0" w:line="240" w:lineRule="auto"/>
        <w:ind w:left="426" w:right="50" w:hanging="426"/>
        <w:jc w:val="both"/>
        <w:textAlignment w:val="baseline"/>
        <w:rPr>
          <w:rFonts w:ascii="Arial" w:hAnsi="Arial" w:cs="Arial"/>
          <w:bCs/>
          <w:iCs/>
          <w:lang w:eastAsia="ru-RU"/>
        </w:rPr>
      </w:pPr>
      <w:r w:rsidRPr="00924428">
        <w:rPr>
          <w:rFonts w:ascii="Arial" w:hAnsi="Arial" w:cs="Arial"/>
          <w:bCs/>
          <w:iCs/>
          <w:lang w:eastAsia="ru-RU"/>
        </w:rPr>
        <w:t>Стационарное обслуживание в специализированном медицинском учреждении с начала родовой деятельности, а также при скоропомощной госпитализации, связанной с преждевременным излитием околоплодных вод и наличием кровяных выделений из половых путей:</w:t>
      </w:r>
    </w:p>
    <w:p w:rsidR="004B2BB6" w:rsidRPr="00924428" w:rsidRDefault="004B2BB6" w:rsidP="004B2BB6">
      <w:pPr>
        <w:numPr>
          <w:ilvl w:val="0"/>
          <w:numId w:val="23"/>
        </w:numPr>
        <w:overflowPunct w:val="0"/>
        <w:autoSpaceDE w:val="0"/>
        <w:autoSpaceDN w:val="0"/>
        <w:adjustRightInd w:val="0"/>
        <w:spacing w:after="0" w:line="240" w:lineRule="auto"/>
        <w:ind w:left="426" w:right="50" w:hanging="426"/>
        <w:jc w:val="both"/>
        <w:textAlignment w:val="baseline"/>
        <w:rPr>
          <w:rFonts w:ascii="Arial" w:hAnsi="Arial" w:cs="Arial"/>
          <w:bCs/>
          <w:iCs/>
          <w:lang w:eastAsia="ru-RU"/>
        </w:rPr>
      </w:pPr>
      <w:r w:rsidRPr="00924428">
        <w:rPr>
          <w:rFonts w:ascii="Arial" w:hAnsi="Arial" w:cs="Arial"/>
          <w:bCs/>
          <w:iCs/>
          <w:lang w:eastAsia="ru-RU"/>
        </w:rPr>
        <w:t>родовспоможение в соответствии с медицинскими показаниями;</w:t>
      </w:r>
    </w:p>
    <w:p w:rsidR="004B2BB6" w:rsidRPr="00924428" w:rsidRDefault="004B2BB6" w:rsidP="004B2BB6">
      <w:pPr>
        <w:numPr>
          <w:ilvl w:val="0"/>
          <w:numId w:val="23"/>
        </w:numPr>
        <w:overflowPunct w:val="0"/>
        <w:autoSpaceDE w:val="0"/>
        <w:autoSpaceDN w:val="0"/>
        <w:adjustRightInd w:val="0"/>
        <w:spacing w:after="0" w:line="240" w:lineRule="auto"/>
        <w:ind w:left="426" w:right="50" w:hanging="426"/>
        <w:jc w:val="both"/>
        <w:textAlignment w:val="baseline"/>
        <w:rPr>
          <w:rFonts w:ascii="Arial" w:hAnsi="Arial" w:cs="Arial"/>
          <w:bCs/>
          <w:iCs/>
          <w:lang w:eastAsia="ru-RU"/>
        </w:rPr>
      </w:pPr>
      <w:r w:rsidRPr="00924428">
        <w:rPr>
          <w:rFonts w:ascii="Arial" w:hAnsi="Arial" w:cs="Arial"/>
          <w:bCs/>
          <w:iCs/>
          <w:lang w:eastAsia="ru-RU"/>
        </w:rPr>
        <w:t>послеродовое наблюдение матери и ребенка в течение срока, определенного медицинскими показаниями.</w:t>
      </w:r>
    </w:p>
    <w:p w:rsidR="004B2BB6" w:rsidRPr="00924428" w:rsidRDefault="004B2BB6" w:rsidP="004B2BB6">
      <w:pPr>
        <w:overflowPunct w:val="0"/>
        <w:autoSpaceDE w:val="0"/>
        <w:autoSpaceDN w:val="0"/>
        <w:adjustRightInd w:val="0"/>
        <w:spacing w:after="0" w:line="240" w:lineRule="auto"/>
        <w:ind w:left="426" w:right="50"/>
        <w:jc w:val="both"/>
        <w:textAlignment w:val="baseline"/>
        <w:rPr>
          <w:rFonts w:ascii="Arial" w:hAnsi="Arial" w:cs="Arial"/>
          <w:bCs/>
          <w:iCs/>
          <w:lang w:eastAsia="ru-RU"/>
        </w:rPr>
      </w:pPr>
      <w:r w:rsidRPr="00924428">
        <w:rPr>
          <w:rFonts w:ascii="Arial" w:hAnsi="Arial" w:cs="Arial"/>
          <w:bCs/>
          <w:iCs/>
          <w:lang w:eastAsia="ru-RU"/>
        </w:rPr>
        <w:t>Ведение родов обеспечивается медицинской бригадой, в которую входит акушер-гинеколог, анестезиолог (при необходимости проведения анестезии), реаниматолог, неонатолог, акушерка.</w:t>
      </w:r>
    </w:p>
    <w:p w:rsidR="004B2BB6" w:rsidRPr="00924428" w:rsidRDefault="004B2BB6" w:rsidP="004B2BB6">
      <w:pPr>
        <w:overflowPunct w:val="0"/>
        <w:autoSpaceDE w:val="0"/>
        <w:autoSpaceDN w:val="0"/>
        <w:adjustRightInd w:val="0"/>
        <w:spacing w:after="0" w:line="240" w:lineRule="auto"/>
        <w:ind w:left="426" w:right="50"/>
        <w:jc w:val="both"/>
        <w:textAlignment w:val="baseline"/>
        <w:rPr>
          <w:rFonts w:ascii="Arial" w:hAnsi="Arial" w:cs="Arial"/>
          <w:bCs/>
          <w:iCs/>
          <w:lang w:eastAsia="ru-RU"/>
        </w:rPr>
      </w:pPr>
      <w:r w:rsidRPr="00924428">
        <w:rPr>
          <w:rFonts w:ascii="Arial" w:hAnsi="Arial" w:cs="Arial"/>
          <w:bCs/>
          <w:iCs/>
          <w:lang w:eastAsia="ru-RU"/>
        </w:rPr>
        <w:t>По совместному желанию родителей и при отсутствии медицинских противопоказаний возможно присутствие супруга при родах.</w:t>
      </w:r>
    </w:p>
    <w:p w:rsidR="004B2BB6" w:rsidRPr="00924428" w:rsidRDefault="004B2BB6" w:rsidP="004B2BB6">
      <w:pPr>
        <w:overflowPunct w:val="0"/>
        <w:autoSpaceDE w:val="0"/>
        <w:autoSpaceDN w:val="0"/>
        <w:adjustRightInd w:val="0"/>
        <w:spacing w:after="0" w:line="240" w:lineRule="auto"/>
        <w:ind w:left="426" w:right="50"/>
        <w:jc w:val="both"/>
        <w:textAlignment w:val="baseline"/>
        <w:rPr>
          <w:rFonts w:ascii="Arial" w:hAnsi="Arial" w:cs="Arial"/>
          <w:b/>
          <w:iCs/>
          <w:lang w:eastAsia="ru-RU"/>
        </w:rPr>
      </w:pPr>
      <w:r w:rsidRPr="00924428">
        <w:rPr>
          <w:rFonts w:ascii="Arial" w:hAnsi="Arial" w:cs="Arial"/>
          <w:bCs/>
          <w:iCs/>
          <w:lang w:eastAsia="ru-RU"/>
        </w:rPr>
        <w:t>При возникновении у Застрахованной послеродовых осложнений со стороны органов малого таза в течение 28 дней после родов проводится консультация акушера-гинеколога, дополнительные исследования или госпитализация (по медицинским показаниям) в гинекологическое отделение специализированного медицинского учреждения.</w:t>
      </w:r>
      <w:r w:rsidRPr="00924428">
        <w:rPr>
          <w:rFonts w:ascii="Arial" w:hAnsi="Arial" w:cs="Arial"/>
          <w:b/>
          <w:iCs/>
          <w:lang w:eastAsia="ru-RU"/>
        </w:rPr>
        <w:t xml:space="preserve"> </w:t>
      </w:r>
    </w:p>
    <w:p w:rsidR="004B2BB6" w:rsidRDefault="004B2BB6" w:rsidP="004B2BB6">
      <w:pPr>
        <w:overflowPunct w:val="0"/>
        <w:autoSpaceDE w:val="0"/>
        <w:autoSpaceDN w:val="0"/>
        <w:adjustRightInd w:val="0"/>
        <w:spacing w:before="240" w:after="120" w:line="240" w:lineRule="auto"/>
        <w:ind w:left="851" w:right="51" w:hanging="851"/>
        <w:textAlignment w:val="baseline"/>
        <w:rPr>
          <w:rFonts w:ascii="Arial" w:hAnsi="Arial" w:cs="Arial"/>
          <w:b/>
          <w:bCs/>
          <w:iCs/>
          <w:u w:val="single"/>
          <w:lang w:eastAsia="ru-RU"/>
        </w:rPr>
      </w:pPr>
      <w:r w:rsidRPr="00924428">
        <w:rPr>
          <w:rFonts w:ascii="Arial" w:hAnsi="Arial" w:cs="Arial"/>
          <w:b/>
          <w:bCs/>
          <w:iCs/>
          <w:u w:val="single"/>
          <w:lang w:eastAsia="ru-RU"/>
        </w:rPr>
        <w:t>(9). Прочее</w:t>
      </w:r>
    </w:p>
    <w:p w:rsidR="004B2BB6" w:rsidRPr="00924428" w:rsidRDefault="004B2BB6" w:rsidP="004B2BB6">
      <w:pPr>
        <w:overflowPunct w:val="0"/>
        <w:autoSpaceDE w:val="0"/>
        <w:autoSpaceDN w:val="0"/>
        <w:adjustRightInd w:val="0"/>
        <w:spacing w:before="240" w:after="120" w:line="240" w:lineRule="auto"/>
        <w:ind w:right="51"/>
        <w:jc w:val="both"/>
        <w:textAlignment w:val="baseline"/>
        <w:rPr>
          <w:rFonts w:ascii="Arial" w:hAnsi="Arial" w:cs="Arial"/>
          <w:bCs/>
        </w:rPr>
      </w:pPr>
      <w:r w:rsidRPr="00924428">
        <w:rPr>
          <w:rFonts w:ascii="Arial" w:hAnsi="Arial" w:cs="Arial"/>
          <w:bCs/>
        </w:rPr>
        <w:t>В случае отсутствия необходимых медицинских услуг в регионах, застрахованным предоставляется возможность получения необходимой медицинской помощи в других региональных центрах, где такие услуги могут быть оказаны, или в Москве.</w:t>
      </w:r>
    </w:p>
    <w:p w:rsidR="004B2BB6" w:rsidRPr="00924428" w:rsidRDefault="004B2BB6" w:rsidP="004B2BB6">
      <w:pPr>
        <w:spacing w:after="0" w:line="240" w:lineRule="auto"/>
        <w:jc w:val="both"/>
        <w:rPr>
          <w:rFonts w:ascii="Arial" w:hAnsi="Arial" w:cs="Arial"/>
        </w:rPr>
      </w:pPr>
      <w:r w:rsidRPr="00924428">
        <w:rPr>
          <w:rFonts w:ascii="Arial" w:hAnsi="Arial" w:cs="Arial"/>
        </w:rPr>
        <w:t>Организация и оплата медицинской транспортировки в ЛПУ при невозможности организации соответствующей медицинской помощи по профилю заболевания по месту нахождения застрахованного лица (с обязательным подтверждением такой невозможности выпиской из ЛПУ, содержащей также рекомендации лечащего врача об условиях транспортировки застрахованного лица) при отсутствии противопоказаний к транспортировке (с обязательным подтверждением транспортабельности пациента выпиской из ЛПУ), с медицинским сопровождением при наличии показаний, указанных в медицинской документации.</w:t>
      </w:r>
    </w:p>
    <w:p w:rsidR="004B2BB6" w:rsidRPr="00924428" w:rsidRDefault="004B2BB6" w:rsidP="004B2BB6">
      <w:pPr>
        <w:pStyle w:val="afb"/>
        <w:spacing w:after="0" w:line="240" w:lineRule="auto"/>
        <w:ind w:left="0"/>
        <w:contextualSpacing w:val="0"/>
        <w:rPr>
          <w:rFonts w:ascii="Arial" w:hAnsi="Arial" w:cs="Arial"/>
        </w:rPr>
      </w:pPr>
    </w:p>
    <w:p w:rsidR="004B2BB6" w:rsidRPr="00924428" w:rsidRDefault="004B2BB6" w:rsidP="00DA3105">
      <w:pPr>
        <w:pStyle w:val="afb"/>
        <w:spacing w:after="0" w:line="240" w:lineRule="auto"/>
        <w:ind w:left="0"/>
        <w:contextualSpacing w:val="0"/>
        <w:jc w:val="both"/>
        <w:rPr>
          <w:rFonts w:ascii="Arial" w:hAnsi="Arial" w:cs="Arial"/>
        </w:rPr>
      </w:pPr>
      <w:r w:rsidRPr="00924428">
        <w:rPr>
          <w:rFonts w:ascii="Arial" w:hAnsi="Arial" w:cs="Arial"/>
        </w:rPr>
        <w:t>Организация в крайних экстренных случаях выездной консультации специалиста из г.Москвы в г.Южно-Сахалинск не более 1-го раза в течении календарного года по письменной заявке страхователя.</w:t>
      </w:r>
    </w:p>
    <w:p w:rsidR="004B2BB6" w:rsidRPr="00924428" w:rsidRDefault="004B2BB6" w:rsidP="004B2BB6">
      <w:pPr>
        <w:keepNext/>
        <w:spacing w:after="0" w:line="240" w:lineRule="auto"/>
        <w:ind w:left="360"/>
        <w:jc w:val="center"/>
        <w:outlineLvl w:val="8"/>
        <w:rPr>
          <w:rFonts w:ascii="Arial" w:hAnsi="Arial" w:cs="Arial"/>
          <w:b/>
          <w:bCs/>
          <w:szCs w:val="24"/>
          <w:u w:val="single"/>
        </w:rPr>
      </w:pPr>
    </w:p>
    <w:p w:rsidR="004B2BB6" w:rsidRPr="00924428" w:rsidRDefault="004B2BB6" w:rsidP="004B2BB6">
      <w:pPr>
        <w:spacing w:line="240" w:lineRule="auto"/>
        <w:contextualSpacing/>
        <w:jc w:val="center"/>
        <w:rPr>
          <w:rFonts w:ascii="Arial" w:hAnsi="Arial"/>
          <w:b/>
          <w:u w:val="single"/>
        </w:rPr>
      </w:pPr>
      <w:bookmarkStart w:id="2" w:name="_Toc340132599"/>
      <w:r w:rsidRPr="00924428">
        <w:rPr>
          <w:rFonts w:ascii="Arial" w:hAnsi="Arial"/>
          <w:b/>
          <w:u w:val="single"/>
        </w:rPr>
        <w:t>(Б) Программа для детей от 0 до 1 года</w:t>
      </w:r>
      <w:bookmarkEnd w:id="2"/>
    </w:p>
    <w:p w:rsidR="004B2BB6" w:rsidRPr="00924428" w:rsidRDefault="004B2BB6" w:rsidP="004B2BB6">
      <w:pPr>
        <w:widowControl w:val="0"/>
        <w:spacing w:before="240" w:after="120" w:line="240" w:lineRule="auto"/>
        <w:ind w:left="851" w:right="51" w:hanging="851"/>
        <w:jc w:val="both"/>
        <w:rPr>
          <w:rFonts w:ascii="Arial" w:eastAsia="MS Mincho" w:hAnsi="Arial" w:cs="Arial"/>
          <w:b/>
          <w:iCs/>
          <w:u w:val="single"/>
        </w:rPr>
      </w:pPr>
      <w:r w:rsidRPr="00924428">
        <w:rPr>
          <w:rFonts w:ascii="Arial" w:eastAsia="MS Mincho" w:hAnsi="Arial" w:cs="Arial"/>
          <w:b/>
          <w:iCs/>
          <w:u w:val="single"/>
        </w:rPr>
        <w:t xml:space="preserve">(1). </w:t>
      </w:r>
      <w:r w:rsidRPr="00924428">
        <w:rPr>
          <w:rFonts w:ascii="Arial" w:eastAsia="MS Mincho" w:hAnsi="Arial" w:cs="Arial"/>
          <w:b/>
          <w:bCs/>
          <w:u w:val="single"/>
        </w:rPr>
        <w:t>Амбулаторно-поликлиническое обслуживание</w:t>
      </w:r>
      <w:r w:rsidRPr="00924428">
        <w:rPr>
          <w:rFonts w:ascii="Arial" w:eastAsia="MS Mincho" w:hAnsi="Arial" w:cs="Arial"/>
          <w:b/>
          <w:iCs/>
          <w:u w:val="single"/>
        </w:rPr>
        <w:t>:</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bCs/>
        </w:rPr>
        <w:t>Лечебно-диагностические приемы врачей:</w:t>
      </w:r>
      <w:r w:rsidRPr="00924428">
        <w:rPr>
          <w:rFonts w:ascii="Arial" w:hAnsi="Arial" w:cs="Arial"/>
        </w:rPr>
        <w:t xml:space="preserve"> педиатра, врача общей практики, хирурга, травматолога, ортопеда, проктолога, уролога, оториноларинголога, офтальмолога, аллерголога-иммунолога (с выборочной постановкой аллергологических проб), гематолога, пульмонолога, дерматолога, инфекциониста, эндокринолога, кардиолога, гастроэнтеролога,  ревматолога, невролога, психиатра или психотерапевта (первичный прием), онколога (кроме заболеваний, указанных в исключениях из страхового покрытия- первичный прием, назначение дополнительного обследования до установления диагноза),), </w:t>
      </w:r>
      <w:r w:rsidRPr="00924428">
        <w:rPr>
          <w:rFonts w:ascii="Arial" w:hAnsi="Arial" w:cs="Arial"/>
          <w:shd w:val="clear" w:color="auto" w:fill="FFFFFF"/>
        </w:rPr>
        <w:t>и др.</w:t>
      </w:r>
    </w:p>
    <w:p w:rsidR="004B2BB6" w:rsidRPr="00924428" w:rsidRDefault="004B2BB6" w:rsidP="004B2BB6">
      <w:pPr>
        <w:numPr>
          <w:ilvl w:val="0"/>
          <w:numId w:val="39"/>
        </w:numPr>
        <w:spacing w:after="0" w:line="240" w:lineRule="auto"/>
        <w:ind w:left="426" w:right="50" w:hanging="426"/>
        <w:jc w:val="both"/>
        <w:rPr>
          <w:rFonts w:ascii="Arial" w:hAnsi="Arial" w:cs="Arial"/>
        </w:rPr>
      </w:pPr>
      <w:r w:rsidRPr="00924428">
        <w:rPr>
          <w:rFonts w:ascii="Arial" w:hAnsi="Arial" w:cs="Arial"/>
          <w:u w:val="single"/>
        </w:rPr>
        <w:t>Посещение на дому</w:t>
      </w:r>
      <w:r w:rsidRPr="00924428">
        <w:rPr>
          <w:rFonts w:ascii="Arial" w:hAnsi="Arial" w:cs="Arial"/>
        </w:rPr>
        <w:t xml:space="preserve"> в течение первого года жизни не реже 4 раз в течение 1го месяц, не реже одного раза в последующие месяцы: профилактический осмотр, контроль антропометрических показателей, коррекция питания, обучение родителей навыкам массажа, оформление и ведение истории развития ребенка, в том числе индивидуального прививочного календаря. По медицинским показаниям количество посещений не ограничено.</w:t>
      </w:r>
    </w:p>
    <w:p w:rsidR="004B2BB6" w:rsidRPr="00924428" w:rsidRDefault="004B2BB6" w:rsidP="004B2BB6">
      <w:pPr>
        <w:numPr>
          <w:ilvl w:val="0"/>
          <w:numId w:val="39"/>
        </w:numPr>
        <w:spacing w:after="0" w:line="240" w:lineRule="auto"/>
        <w:ind w:left="426" w:right="50" w:hanging="426"/>
        <w:jc w:val="both"/>
        <w:rPr>
          <w:rFonts w:ascii="Arial" w:hAnsi="Arial" w:cs="Arial"/>
        </w:rPr>
      </w:pPr>
      <w:r w:rsidRPr="00924428">
        <w:rPr>
          <w:rFonts w:ascii="Arial" w:hAnsi="Arial" w:cs="Arial"/>
          <w:bCs/>
          <w:u w:val="single"/>
        </w:rPr>
        <w:t>Ведение амбулаторной карты</w:t>
      </w:r>
      <w:r w:rsidRPr="00924428">
        <w:rPr>
          <w:rFonts w:ascii="Arial" w:hAnsi="Arial" w:cs="Arial"/>
        </w:rPr>
        <w:t xml:space="preserve"> Застрахованного и другой медицинской документации, содержащей всю необходимую информацию об обращениях Застрахованного к личному </w:t>
      </w:r>
      <w:r w:rsidRPr="00924428">
        <w:rPr>
          <w:rFonts w:ascii="Arial" w:hAnsi="Arial" w:cs="Arial"/>
        </w:rPr>
        <w:lastRenderedPageBreak/>
        <w:t>педиатру, врачу общей практики, консультациях, лабораторных и инструментальных исследованиях, проведенных в базовых и других медицинских учреждениях, назначенных курсах лечения, экстренных и плановых госпитализациях.</w:t>
      </w:r>
    </w:p>
    <w:p w:rsidR="004B2BB6" w:rsidRPr="00924428" w:rsidRDefault="004B2BB6" w:rsidP="004B2BB6">
      <w:pPr>
        <w:numPr>
          <w:ilvl w:val="0"/>
          <w:numId w:val="39"/>
        </w:numPr>
        <w:spacing w:after="0" w:line="240" w:lineRule="auto"/>
        <w:ind w:left="426" w:right="50" w:hanging="426"/>
        <w:jc w:val="both"/>
        <w:rPr>
          <w:rFonts w:ascii="Arial" w:hAnsi="Arial" w:cs="Arial"/>
        </w:rPr>
      </w:pPr>
      <w:r w:rsidRPr="00924428">
        <w:rPr>
          <w:rFonts w:ascii="Arial" w:hAnsi="Arial" w:cs="Arial"/>
          <w:b/>
          <w:bCs/>
        </w:rPr>
        <w:t>Разработка индивидуального плана обследований</w:t>
      </w:r>
      <w:r w:rsidRPr="00924428">
        <w:rPr>
          <w:rFonts w:ascii="Arial" w:hAnsi="Arial" w:cs="Arial"/>
        </w:rPr>
        <w:t>, программы лечения и рекомендаций по рациональному питанию, физическим нагрузкам, санаторно-курортному лечению.</w:t>
      </w:r>
    </w:p>
    <w:p w:rsidR="004B2BB6" w:rsidRPr="00924428" w:rsidRDefault="004B2BB6" w:rsidP="004B2BB6">
      <w:pPr>
        <w:numPr>
          <w:ilvl w:val="0"/>
          <w:numId w:val="24"/>
        </w:numPr>
        <w:spacing w:after="0" w:line="240" w:lineRule="auto"/>
        <w:ind w:left="426" w:right="50" w:hanging="426"/>
        <w:jc w:val="both"/>
        <w:rPr>
          <w:rFonts w:ascii="Arial" w:hAnsi="Arial" w:cs="Arial"/>
        </w:rPr>
      </w:pPr>
      <w:r w:rsidRPr="00924428">
        <w:rPr>
          <w:rFonts w:ascii="Arial" w:hAnsi="Arial" w:cs="Arial"/>
          <w:b/>
          <w:bCs/>
        </w:rPr>
        <w:t>Медсестринский патронаж</w:t>
      </w:r>
      <w:r w:rsidRPr="00924428">
        <w:rPr>
          <w:rFonts w:ascii="Arial" w:hAnsi="Arial" w:cs="Arial"/>
        </w:rPr>
        <w:t xml:space="preserve"> новорожденного на дому (по назначению педиатра, врача общей практики или врача-специалиста).</w:t>
      </w:r>
    </w:p>
    <w:p w:rsidR="004B2BB6" w:rsidRPr="00924428" w:rsidRDefault="004B2BB6" w:rsidP="004B2BB6">
      <w:pPr>
        <w:numPr>
          <w:ilvl w:val="0"/>
          <w:numId w:val="24"/>
        </w:numPr>
        <w:spacing w:after="0" w:line="240" w:lineRule="auto"/>
        <w:ind w:left="426" w:right="50" w:hanging="426"/>
        <w:jc w:val="both"/>
        <w:rPr>
          <w:rFonts w:ascii="Arial" w:hAnsi="Arial" w:cs="Arial"/>
        </w:rPr>
      </w:pPr>
      <w:r w:rsidRPr="00924428">
        <w:rPr>
          <w:rFonts w:ascii="Arial" w:hAnsi="Arial" w:cs="Arial"/>
          <w:b/>
          <w:bCs/>
        </w:rPr>
        <w:t>Визиты педиатра, врача общей практики при остром заболевании</w:t>
      </w:r>
      <w:r w:rsidRPr="00924428">
        <w:rPr>
          <w:rFonts w:ascii="Arial" w:hAnsi="Arial" w:cs="Arial"/>
        </w:rPr>
        <w:t>: активное наблюдение до стадии выздоровления, организация лечения ребенка на дому.</w:t>
      </w:r>
    </w:p>
    <w:p w:rsidR="004B2BB6" w:rsidRPr="00924428" w:rsidRDefault="004B2BB6" w:rsidP="004B2BB6">
      <w:pPr>
        <w:numPr>
          <w:ilvl w:val="0"/>
          <w:numId w:val="24"/>
        </w:numPr>
        <w:spacing w:after="0" w:line="240" w:lineRule="auto"/>
        <w:ind w:left="426" w:right="50" w:hanging="426"/>
        <w:jc w:val="both"/>
        <w:rPr>
          <w:rFonts w:ascii="Arial" w:hAnsi="Arial" w:cs="Arial"/>
        </w:rPr>
      </w:pPr>
      <w:r w:rsidRPr="00924428">
        <w:rPr>
          <w:rFonts w:ascii="Arial" w:hAnsi="Arial" w:cs="Arial"/>
          <w:b/>
          <w:bCs/>
        </w:rPr>
        <w:t>Медицинские манипуляции на дому средним медицинским персоналом</w:t>
      </w:r>
      <w:r w:rsidRPr="00924428">
        <w:rPr>
          <w:rFonts w:ascii="Arial" w:hAnsi="Arial" w:cs="Arial"/>
        </w:rPr>
        <w:t xml:space="preserve"> по назначению педиатра, врача общей практики: забор материалов для обследования, внутримышечные, внутривенные инъекции, постановка банок, компрессов, массаж, ЛФК.</w:t>
      </w:r>
    </w:p>
    <w:p w:rsidR="004B2BB6" w:rsidRPr="00924428" w:rsidRDefault="004B2BB6" w:rsidP="004B2BB6">
      <w:pPr>
        <w:numPr>
          <w:ilvl w:val="0"/>
          <w:numId w:val="24"/>
        </w:numPr>
        <w:spacing w:after="0" w:line="240" w:lineRule="auto"/>
        <w:ind w:left="426" w:right="50" w:hanging="426"/>
        <w:jc w:val="both"/>
        <w:rPr>
          <w:rFonts w:ascii="Arial" w:hAnsi="Arial" w:cs="Arial"/>
        </w:rPr>
      </w:pPr>
      <w:r w:rsidRPr="00924428">
        <w:rPr>
          <w:rFonts w:ascii="Arial" w:hAnsi="Arial" w:cs="Arial"/>
          <w:b/>
          <w:bCs/>
        </w:rPr>
        <w:t>Вакцинация на дому согласно прививочному календарю</w:t>
      </w:r>
      <w:r w:rsidRPr="00924428">
        <w:rPr>
          <w:rFonts w:ascii="Arial" w:hAnsi="Arial" w:cs="Arial"/>
        </w:rPr>
        <w:t xml:space="preserve"> отечественными и импортными вакцинами с оформлением прививочного сертификата.</w:t>
      </w:r>
    </w:p>
    <w:p w:rsidR="004B2BB6" w:rsidRPr="00924428" w:rsidRDefault="004B2BB6" w:rsidP="004B2BB6">
      <w:pPr>
        <w:spacing w:after="0" w:line="240" w:lineRule="auto"/>
        <w:ind w:left="426" w:right="50"/>
        <w:jc w:val="both"/>
        <w:rPr>
          <w:rFonts w:ascii="Arial" w:hAnsi="Arial" w:cs="Arial"/>
        </w:rPr>
      </w:pPr>
    </w:p>
    <w:p w:rsidR="004B2BB6" w:rsidRPr="00924428" w:rsidRDefault="004B2BB6" w:rsidP="004B2BB6">
      <w:pPr>
        <w:numPr>
          <w:ilvl w:val="0"/>
          <w:numId w:val="24"/>
        </w:numPr>
        <w:spacing w:after="0" w:line="240" w:lineRule="auto"/>
        <w:ind w:left="426" w:right="50" w:hanging="426"/>
        <w:jc w:val="both"/>
        <w:rPr>
          <w:rFonts w:ascii="Arial" w:hAnsi="Arial" w:cs="Arial"/>
        </w:rPr>
      </w:pPr>
      <w:r w:rsidRPr="00924428">
        <w:rPr>
          <w:rFonts w:ascii="Arial" w:hAnsi="Arial" w:cs="Arial"/>
          <w:b/>
          <w:bCs/>
        </w:rPr>
        <w:t>Осмотр на дому врачами-специалистами</w:t>
      </w:r>
      <w:r w:rsidRPr="00924428">
        <w:rPr>
          <w:rFonts w:ascii="Arial" w:hAnsi="Arial" w:cs="Arial"/>
        </w:rPr>
        <w:t xml:space="preserve"> (неврологом, стоматологом, хирургом, ортопедом, офтальмологом, оториноларингологом) в декретированные сроки по плану.</w:t>
      </w:r>
    </w:p>
    <w:p w:rsidR="004B2BB6" w:rsidRPr="00924428" w:rsidRDefault="004B2BB6" w:rsidP="004B2BB6">
      <w:pPr>
        <w:numPr>
          <w:ilvl w:val="0"/>
          <w:numId w:val="24"/>
        </w:numPr>
        <w:spacing w:after="0" w:line="240" w:lineRule="auto"/>
        <w:ind w:left="426" w:right="50" w:hanging="426"/>
        <w:jc w:val="both"/>
        <w:rPr>
          <w:rFonts w:ascii="Arial" w:hAnsi="Arial" w:cs="Arial"/>
        </w:rPr>
      </w:pPr>
      <w:r w:rsidRPr="00924428">
        <w:rPr>
          <w:rFonts w:ascii="Arial" w:hAnsi="Arial" w:cs="Arial"/>
          <w:b/>
          <w:bCs/>
        </w:rPr>
        <w:t>Консультации врачей-специалистов</w:t>
      </w:r>
      <w:r w:rsidRPr="00924428">
        <w:rPr>
          <w:rFonts w:ascii="Arial" w:hAnsi="Arial" w:cs="Arial"/>
        </w:rPr>
        <w:t xml:space="preserve"> узкого профиля по назначению педиатра или врача-специалиста при наличии медицинских показаний (гематолог, отоларинголог, эндокринолог, уролог, онколог, дерматолог, нефролог, кардиолог, инфекционист, стоматолог и др.).</w:t>
      </w:r>
    </w:p>
    <w:p w:rsidR="004B2BB6" w:rsidRPr="00924428" w:rsidRDefault="004B2BB6" w:rsidP="004B2BB6">
      <w:pPr>
        <w:numPr>
          <w:ilvl w:val="0"/>
          <w:numId w:val="24"/>
        </w:numPr>
        <w:spacing w:after="0" w:line="240" w:lineRule="auto"/>
        <w:ind w:left="426" w:right="50" w:hanging="426"/>
        <w:jc w:val="both"/>
        <w:rPr>
          <w:rFonts w:ascii="Arial" w:hAnsi="Arial" w:cs="Arial"/>
          <w:b/>
        </w:rPr>
      </w:pPr>
      <w:r w:rsidRPr="00924428">
        <w:rPr>
          <w:rFonts w:ascii="Arial" w:hAnsi="Arial" w:cs="Arial"/>
          <w:b/>
        </w:rPr>
        <w:t xml:space="preserve">Догоспитальное обследование </w:t>
      </w:r>
      <w:r w:rsidRPr="00924428">
        <w:rPr>
          <w:rFonts w:ascii="Arial" w:hAnsi="Arial" w:cs="Arial"/>
        </w:rPr>
        <w:t>для подготовки к плановой госпитализации.</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Выдача листков нетрудоспособности родителям, медицинских справок, рецептов.</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Организация выездной консультации врача - узкого специалиста в особо сложных клинических ситуациях с целью выработки тактики лечения. Радиус выезда - до 50 км от ЛПУ, предоставляющего услуги по данной консультации.</w:t>
      </w:r>
    </w:p>
    <w:p w:rsidR="004B2BB6" w:rsidRPr="00924428" w:rsidRDefault="004B2BB6" w:rsidP="004B2BB6">
      <w:pPr>
        <w:spacing w:after="0" w:line="240" w:lineRule="auto"/>
        <w:ind w:right="50"/>
        <w:jc w:val="both"/>
        <w:rPr>
          <w:rFonts w:ascii="Arial" w:hAnsi="Arial" w:cs="Arial"/>
        </w:rPr>
      </w:pPr>
    </w:p>
    <w:p w:rsidR="004B2BB6" w:rsidRPr="00924428" w:rsidRDefault="004B2BB6" w:rsidP="004B2BB6">
      <w:pPr>
        <w:widowControl w:val="0"/>
        <w:spacing w:before="240" w:after="120" w:line="240" w:lineRule="auto"/>
        <w:ind w:right="51"/>
        <w:jc w:val="both"/>
        <w:rPr>
          <w:rFonts w:ascii="Arial" w:eastAsia="MS Mincho" w:hAnsi="Arial" w:cs="Arial"/>
          <w:b/>
          <w:iCs/>
          <w:u w:val="single"/>
        </w:rPr>
      </w:pPr>
      <w:r w:rsidRPr="00924428">
        <w:rPr>
          <w:rFonts w:ascii="Arial" w:eastAsia="MS Mincho" w:hAnsi="Arial" w:cs="Arial"/>
          <w:b/>
          <w:iCs/>
          <w:u w:val="single"/>
        </w:rPr>
        <w:t xml:space="preserve">(2). Лабораторно-диагностические исследования: </w:t>
      </w:r>
    </w:p>
    <w:p w:rsidR="004B2BB6" w:rsidRPr="00924428" w:rsidRDefault="004B2BB6" w:rsidP="004B2BB6">
      <w:pPr>
        <w:numPr>
          <w:ilvl w:val="0"/>
          <w:numId w:val="25"/>
        </w:numPr>
        <w:tabs>
          <w:tab w:val="left" w:pos="284"/>
        </w:tabs>
        <w:spacing w:after="0" w:line="240" w:lineRule="auto"/>
        <w:ind w:left="851" w:right="50" w:hanging="851"/>
        <w:jc w:val="both"/>
        <w:rPr>
          <w:rFonts w:ascii="Arial" w:hAnsi="Arial" w:cs="Arial"/>
        </w:rPr>
      </w:pPr>
      <w:r w:rsidRPr="00924428">
        <w:rPr>
          <w:rFonts w:ascii="Arial" w:hAnsi="Arial" w:cs="Arial"/>
        </w:rPr>
        <w:t xml:space="preserve">  Лабораторная диагностика (включая экспресс-анализы в случае необходимости):</w:t>
      </w:r>
    </w:p>
    <w:p w:rsidR="004B2BB6" w:rsidRPr="00924428" w:rsidRDefault="004B2BB6" w:rsidP="004B2BB6">
      <w:pPr>
        <w:numPr>
          <w:ilvl w:val="0"/>
          <w:numId w:val="26"/>
        </w:numPr>
        <w:tabs>
          <w:tab w:val="left" w:pos="426"/>
        </w:tabs>
        <w:spacing w:after="0" w:line="240" w:lineRule="auto"/>
        <w:ind w:left="851" w:right="50" w:hanging="851"/>
        <w:jc w:val="both"/>
        <w:rPr>
          <w:rFonts w:ascii="Arial" w:hAnsi="Arial" w:cs="Arial"/>
        </w:rPr>
      </w:pPr>
      <w:r w:rsidRPr="00924428">
        <w:rPr>
          <w:rFonts w:ascii="Arial" w:hAnsi="Arial" w:cs="Arial"/>
        </w:rPr>
        <w:t>иммунологические лабораторные исследования;</w:t>
      </w:r>
    </w:p>
    <w:p w:rsidR="004B2BB6" w:rsidRPr="00924428" w:rsidRDefault="004B2BB6" w:rsidP="004B2BB6">
      <w:pPr>
        <w:numPr>
          <w:ilvl w:val="0"/>
          <w:numId w:val="26"/>
        </w:numPr>
        <w:tabs>
          <w:tab w:val="left" w:pos="426"/>
        </w:tabs>
        <w:spacing w:after="0" w:line="240" w:lineRule="auto"/>
        <w:ind w:left="851" w:right="50" w:hanging="851"/>
        <w:jc w:val="both"/>
        <w:rPr>
          <w:rFonts w:ascii="Arial" w:hAnsi="Arial" w:cs="Arial"/>
        </w:rPr>
      </w:pPr>
      <w:r w:rsidRPr="00924428">
        <w:rPr>
          <w:rFonts w:ascii="Arial" w:hAnsi="Arial" w:cs="Arial"/>
        </w:rPr>
        <w:t>гормональные исследования (включая исследования гормонов щитовидной железы);</w:t>
      </w:r>
    </w:p>
    <w:p w:rsidR="004B2BB6" w:rsidRPr="00924428" w:rsidRDefault="004B2BB6" w:rsidP="004B2BB6">
      <w:pPr>
        <w:numPr>
          <w:ilvl w:val="0"/>
          <w:numId w:val="26"/>
        </w:numPr>
        <w:tabs>
          <w:tab w:val="left" w:pos="426"/>
        </w:tabs>
        <w:spacing w:after="0" w:line="240" w:lineRule="auto"/>
        <w:ind w:left="851" w:right="50" w:hanging="851"/>
        <w:jc w:val="both"/>
        <w:rPr>
          <w:rFonts w:ascii="Arial" w:hAnsi="Arial" w:cs="Arial"/>
        </w:rPr>
      </w:pPr>
      <w:r w:rsidRPr="00924428">
        <w:rPr>
          <w:rFonts w:ascii="Arial" w:hAnsi="Arial" w:cs="Arial"/>
        </w:rPr>
        <w:t>гистологические исследования;</w:t>
      </w:r>
    </w:p>
    <w:p w:rsidR="004B2BB6" w:rsidRPr="00924428" w:rsidRDefault="004B2BB6" w:rsidP="004B2BB6">
      <w:pPr>
        <w:numPr>
          <w:ilvl w:val="0"/>
          <w:numId w:val="26"/>
        </w:numPr>
        <w:tabs>
          <w:tab w:val="left" w:pos="426"/>
        </w:tabs>
        <w:spacing w:after="0" w:line="240" w:lineRule="auto"/>
        <w:ind w:left="851" w:right="50" w:hanging="851"/>
        <w:jc w:val="both"/>
        <w:rPr>
          <w:rFonts w:ascii="Arial" w:hAnsi="Arial" w:cs="Arial"/>
        </w:rPr>
      </w:pPr>
      <w:r w:rsidRPr="00924428">
        <w:rPr>
          <w:rFonts w:ascii="Arial" w:hAnsi="Arial" w:cs="Arial"/>
        </w:rPr>
        <w:t>цитологические исследования;</w:t>
      </w:r>
    </w:p>
    <w:p w:rsidR="004B2BB6" w:rsidRPr="00924428" w:rsidRDefault="004B2BB6" w:rsidP="004B2BB6">
      <w:pPr>
        <w:numPr>
          <w:ilvl w:val="0"/>
          <w:numId w:val="26"/>
        </w:numPr>
        <w:tabs>
          <w:tab w:val="left" w:pos="426"/>
        </w:tabs>
        <w:spacing w:after="0" w:line="240" w:lineRule="auto"/>
        <w:ind w:left="851" w:right="50" w:hanging="851"/>
        <w:jc w:val="both"/>
        <w:rPr>
          <w:rFonts w:ascii="Arial" w:hAnsi="Arial" w:cs="Arial"/>
        </w:rPr>
      </w:pPr>
      <w:r w:rsidRPr="00924428">
        <w:rPr>
          <w:rFonts w:ascii="Arial" w:hAnsi="Arial" w:cs="Arial"/>
        </w:rPr>
        <w:t>вирусологические исследования;</w:t>
      </w:r>
    </w:p>
    <w:p w:rsidR="004B2BB6" w:rsidRPr="00924428" w:rsidRDefault="004B2BB6" w:rsidP="004B2BB6">
      <w:pPr>
        <w:numPr>
          <w:ilvl w:val="0"/>
          <w:numId w:val="26"/>
        </w:numPr>
        <w:tabs>
          <w:tab w:val="left" w:pos="426"/>
        </w:tabs>
        <w:spacing w:after="0" w:line="240" w:lineRule="auto"/>
        <w:ind w:left="851" w:right="50" w:hanging="851"/>
        <w:jc w:val="both"/>
        <w:rPr>
          <w:rFonts w:ascii="Arial" w:hAnsi="Arial" w:cs="Arial"/>
        </w:rPr>
      </w:pPr>
      <w:r w:rsidRPr="00924428">
        <w:rPr>
          <w:rFonts w:ascii="Arial" w:hAnsi="Arial" w:cs="Arial"/>
        </w:rPr>
        <w:t>биохимические лабораторные исследования;</w:t>
      </w:r>
    </w:p>
    <w:p w:rsidR="004B2BB6" w:rsidRPr="00924428" w:rsidRDefault="004B2BB6" w:rsidP="004B2BB6">
      <w:pPr>
        <w:numPr>
          <w:ilvl w:val="0"/>
          <w:numId w:val="26"/>
        </w:numPr>
        <w:tabs>
          <w:tab w:val="left" w:pos="426"/>
        </w:tabs>
        <w:spacing w:after="0" w:line="240" w:lineRule="auto"/>
        <w:ind w:left="851" w:right="50" w:hanging="851"/>
        <w:jc w:val="both"/>
        <w:rPr>
          <w:rFonts w:ascii="Arial" w:hAnsi="Arial" w:cs="Arial"/>
        </w:rPr>
      </w:pPr>
      <w:r w:rsidRPr="00924428">
        <w:rPr>
          <w:rFonts w:ascii="Arial" w:hAnsi="Arial" w:cs="Arial"/>
        </w:rPr>
        <w:t>микробиологические (бактериологические) лабораторные исследования;</w:t>
      </w:r>
    </w:p>
    <w:p w:rsidR="004B2BB6" w:rsidRPr="00924428" w:rsidRDefault="004B2BB6" w:rsidP="004B2BB6">
      <w:pPr>
        <w:numPr>
          <w:ilvl w:val="0"/>
          <w:numId w:val="26"/>
        </w:numPr>
        <w:tabs>
          <w:tab w:val="left" w:pos="426"/>
        </w:tabs>
        <w:spacing w:after="0" w:line="240" w:lineRule="auto"/>
        <w:ind w:left="851" w:right="50" w:hanging="851"/>
        <w:jc w:val="both"/>
        <w:rPr>
          <w:rFonts w:ascii="Arial" w:hAnsi="Arial" w:cs="Arial"/>
        </w:rPr>
      </w:pPr>
      <w:r w:rsidRPr="00924428">
        <w:rPr>
          <w:rFonts w:ascii="Arial" w:hAnsi="Arial" w:cs="Arial"/>
        </w:rPr>
        <w:t>общеклинические исследования;</w:t>
      </w:r>
    </w:p>
    <w:p w:rsidR="004B2BB6" w:rsidRPr="00924428" w:rsidRDefault="004B2BB6" w:rsidP="004B2BB6">
      <w:pPr>
        <w:numPr>
          <w:ilvl w:val="0"/>
          <w:numId w:val="26"/>
        </w:numPr>
        <w:tabs>
          <w:tab w:val="left" w:pos="426"/>
        </w:tabs>
        <w:spacing w:after="0" w:line="240" w:lineRule="auto"/>
        <w:ind w:left="851" w:right="50" w:hanging="851"/>
        <w:jc w:val="both"/>
        <w:rPr>
          <w:rFonts w:ascii="Arial" w:hAnsi="Arial" w:cs="Arial"/>
        </w:rPr>
      </w:pPr>
      <w:r w:rsidRPr="00924428">
        <w:rPr>
          <w:rFonts w:ascii="Arial" w:hAnsi="Arial" w:cs="Arial"/>
        </w:rPr>
        <w:t>онкомаркеры;</w:t>
      </w:r>
    </w:p>
    <w:p w:rsidR="004B2BB6" w:rsidRPr="00924428" w:rsidRDefault="004B2BB6" w:rsidP="004B2BB6">
      <w:pPr>
        <w:numPr>
          <w:ilvl w:val="0"/>
          <w:numId w:val="26"/>
        </w:numPr>
        <w:tabs>
          <w:tab w:val="left" w:pos="426"/>
        </w:tabs>
        <w:spacing w:after="0" w:line="240" w:lineRule="auto"/>
        <w:ind w:left="851" w:right="50" w:hanging="851"/>
        <w:jc w:val="both"/>
        <w:rPr>
          <w:rFonts w:ascii="Arial" w:hAnsi="Arial" w:cs="Arial"/>
        </w:rPr>
      </w:pPr>
      <w:r w:rsidRPr="00924428">
        <w:rPr>
          <w:rFonts w:ascii="Arial" w:hAnsi="Arial" w:cs="Arial"/>
        </w:rPr>
        <w:t>лабораторные исследования в декретированные сроки по плану.</w:t>
      </w:r>
    </w:p>
    <w:p w:rsidR="004B2BB6" w:rsidRPr="00924428" w:rsidRDefault="004B2BB6" w:rsidP="004B2BB6">
      <w:pPr>
        <w:numPr>
          <w:ilvl w:val="0"/>
          <w:numId w:val="26"/>
        </w:numPr>
        <w:tabs>
          <w:tab w:val="left" w:pos="426"/>
        </w:tabs>
        <w:spacing w:after="0" w:line="240" w:lineRule="auto"/>
        <w:ind w:left="851" w:right="50" w:hanging="851"/>
        <w:jc w:val="both"/>
        <w:rPr>
          <w:rFonts w:ascii="Arial" w:hAnsi="Arial" w:cs="Arial"/>
        </w:rPr>
      </w:pPr>
      <w:r w:rsidRPr="00924428">
        <w:rPr>
          <w:rFonts w:ascii="Arial" w:hAnsi="Arial" w:cs="Arial"/>
          <w:lang w:eastAsia="ru-RU"/>
        </w:rPr>
        <w:t xml:space="preserve">Аллергологические тесты (кожные скарификационные пробы на лекарственную, бытовую и пищевую аллергию </w:t>
      </w:r>
    </w:p>
    <w:p w:rsidR="004B2BB6" w:rsidRPr="00924428" w:rsidRDefault="004B2BB6" w:rsidP="004B2BB6">
      <w:pPr>
        <w:spacing w:before="240" w:after="120" w:line="240" w:lineRule="auto"/>
        <w:ind w:left="851" w:right="51" w:hanging="851"/>
        <w:jc w:val="both"/>
        <w:rPr>
          <w:rFonts w:ascii="Arial" w:hAnsi="Arial" w:cs="Arial"/>
          <w:b/>
          <w:bCs/>
          <w:u w:val="single"/>
        </w:rPr>
      </w:pPr>
      <w:r w:rsidRPr="00924428">
        <w:rPr>
          <w:rFonts w:ascii="Arial" w:hAnsi="Arial" w:cs="Arial"/>
          <w:b/>
          <w:bCs/>
          <w:u w:val="single"/>
        </w:rPr>
        <w:t>(3). Функциональная диагностика</w:t>
      </w:r>
    </w:p>
    <w:p w:rsidR="004B2BB6" w:rsidRPr="00924428" w:rsidRDefault="004B2BB6" w:rsidP="004B2BB6">
      <w:pPr>
        <w:numPr>
          <w:ilvl w:val="0"/>
          <w:numId w:val="27"/>
        </w:numPr>
        <w:tabs>
          <w:tab w:val="num" w:pos="426"/>
        </w:tabs>
        <w:spacing w:after="0" w:line="240" w:lineRule="auto"/>
        <w:ind w:left="426" w:right="50" w:hanging="426"/>
        <w:jc w:val="both"/>
        <w:rPr>
          <w:rFonts w:ascii="Arial" w:hAnsi="Arial" w:cs="Arial"/>
        </w:rPr>
      </w:pPr>
      <w:r w:rsidRPr="00924428">
        <w:rPr>
          <w:rFonts w:ascii="Arial" w:hAnsi="Arial" w:cs="Arial"/>
        </w:rPr>
        <w:t>ЭКГ</w:t>
      </w:r>
      <w:r w:rsidR="00DA3105">
        <w:rPr>
          <w:rFonts w:ascii="Arial" w:hAnsi="Arial" w:cs="Arial"/>
        </w:rPr>
        <w:t xml:space="preserve"> </w:t>
      </w:r>
      <w:r w:rsidRPr="00924428">
        <w:rPr>
          <w:rFonts w:ascii="Arial" w:hAnsi="Arial" w:cs="Arial"/>
        </w:rPr>
        <w:t>(электрокардиограмма), ЭХО-КГ (эхокардиограмма), М-ЭХО, РЭГ (реоэнцефалография),  ЭЭГ (электроэнцефалография), ФКГ (фонокардиография), суточное мониторирование АД  и ЭКГ (по Холтеру);</w:t>
      </w:r>
    </w:p>
    <w:p w:rsidR="004B2BB6" w:rsidRPr="00924428" w:rsidRDefault="004B2BB6" w:rsidP="004B2BB6">
      <w:pPr>
        <w:numPr>
          <w:ilvl w:val="0"/>
          <w:numId w:val="27"/>
        </w:numPr>
        <w:tabs>
          <w:tab w:val="num" w:pos="426"/>
        </w:tabs>
        <w:spacing w:after="0" w:line="240" w:lineRule="auto"/>
        <w:ind w:left="426" w:right="50" w:hanging="426"/>
        <w:jc w:val="both"/>
        <w:rPr>
          <w:rFonts w:ascii="Arial" w:hAnsi="Arial" w:cs="Arial"/>
        </w:rPr>
      </w:pPr>
      <w:r w:rsidRPr="00924428">
        <w:rPr>
          <w:rFonts w:ascii="Arial" w:hAnsi="Arial" w:cs="Arial"/>
        </w:rPr>
        <w:t>аудиометрия;</w:t>
      </w:r>
    </w:p>
    <w:p w:rsidR="004B2BB6" w:rsidRPr="00924428" w:rsidRDefault="004B2BB6" w:rsidP="004B2BB6">
      <w:pPr>
        <w:numPr>
          <w:ilvl w:val="0"/>
          <w:numId w:val="27"/>
        </w:numPr>
        <w:tabs>
          <w:tab w:val="num" w:pos="426"/>
        </w:tabs>
        <w:spacing w:after="0" w:line="240" w:lineRule="auto"/>
        <w:ind w:left="426" w:right="50" w:hanging="426"/>
        <w:jc w:val="both"/>
        <w:rPr>
          <w:rFonts w:ascii="Arial" w:hAnsi="Arial" w:cs="Arial"/>
        </w:rPr>
      </w:pPr>
      <w:r w:rsidRPr="00924428">
        <w:rPr>
          <w:rFonts w:ascii="Arial" w:hAnsi="Arial" w:cs="Arial"/>
        </w:rPr>
        <w:t>эндоскопические исследования;</w:t>
      </w:r>
    </w:p>
    <w:p w:rsidR="004B2BB6" w:rsidRPr="00924428" w:rsidRDefault="004B2BB6" w:rsidP="004B2BB6">
      <w:pPr>
        <w:numPr>
          <w:ilvl w:val="0"/>
          <w:numId w:val="27"/>
        </w:numPr>
        <w:tabs>
          <w:tab w:val="num" w:pos="426"/>
        </w:tabs>
        <w:spacing w:after="0" w:line="240" w:lineRule="auto"/>
        <w:ind w:left="426" w:right="50" w:hanging="426"/>
        <w:jc w:val="both"/>
        <w:rPr>
          <w:rFonts w:ascii="Arial" w:hAnsi="Arial" w:cs="Arial"/>
        </w:rPr>
      </w:pPr>
      <w:r w:rsidRPr="00924428">
        <w:rPr>
          <w:rFonts w:ascii="Arial" w:hAnsi="Arial" w:cs="Arial"/>
        </w:rPr>
        <w:t>компьютерная томография;</w:t>
      </w:r>
    </w:p>
    <w:p w:rsidR="004B2BB6" w:rsidRPr="00924428" w:rsidRDefault="004B2BB6" w:rsidP="004B2BB6">
      <w:pPr>
        <w:numPr>
          <w:ilvl w:val="0"/>
          <w:numId w:val="27"/>
        </w:numPr>
        <w:tabs>
          <w:tab w:val="num" w:pos="426"/>
        </w:tabs>
        <w:spacing w:after="0" w:line="240" w:lineRule="auto"/>
        <w:ind w:left="426" w:right="50" w:hanging="426"/>
        <w:jc w:val="both"/>
        <w:rPr>
          <w:rFonts w:ascii="Arial" w:hAnsi="Arial" w:cs="Arial"/>
        </w:rPr>
      </w:pPr>
      <w:r w:rsidRPr="00924428">
        <w:rPr>
          <w:rFonts w:ascii="Arial" w:hAnsi="Arial" w:cs="Arial"/>
        </w:rPr>
        <w:t>магниторезонансная томография;</w:t>
      </w:r>
    </w:p>
    <w:p w:rsidR="004B2BB6" w:rsidRPr="00924428" w:rsidRDefault="004B2BB6" w:rsidP="004B2BB6">
      <w:pPr>
        <w:numPr>
          <w:ilvl w:val="0"/>
          <w:numId w:val="27"/>
        </w:numPr>
        <w:tabs>
          <w:tab w:val="num" w:pos="426"/>
        </w:tabs>
        <w:spacing w:after="0" w:line="240" w:lineRule="auto"/>
        <w:ind w:left="426" w:right="50" w:hanging="426"/>
        <w:jc w:val="both"/>
        <w:rPr>
          <w:rFonts w:ascii="Arial" w:hAnsi="Arial" w:cs="Arial"/>
        </w:rPr>
      </w:pPr>
      <w:r w:rsidRPr="00924428">
        <w:rPr>
          <w:rFonts w:ascii="Arial" w:hAnsi="Arial" w:cs="Arial"/>
        </w:rPr>
        <w:t>рентгенодиагностика (включая ангиографию, флюорографию, рентгеноскопию);</w:t>
      </w:r>
    </w:p>
    <w:p w:rsidR="004B2BB6" w:rsidRPr="00924428" w:rsidRDefault="004B2BB6" w:rsidP="004B2BB6">
      <w:pPr>
        <w:numPr>
          <w:ilvl w:val="0"/>
          <w:numId w:val="27"/>
        </w:numPr>
        <w:tabs>
          <w:tab w:val="num" w:pos="426"/>
        </w:tabs>
        <w:spacing w:after="0" w:line="240" w:lineRule="auto"/>
        <w:ind w:left="426" w:right="50" w:hanging="426"/>
        <w:jc w:val="both"/>
        <w:rPr>
          <w:rFonts w:ascii="Arial" w:hAnsi="Arial" w:cs="Arial"/>
        </w:rPr>
      </w:pPr>
      <w:r w:rsidRPr="00924428">
        <w:rPr>
          <w:rFonts w:ascii="Arial" w:hAnsi="Arial" w:cs="Arial"/>
        </w:rPr>
        <w:t>ультразвуковые диагностические исследования;</w:t>
      </w:r>
    </w:p>
    <w:p w:rsidR="004B2BB6" w:rsidRPr="00924428" w:rsidRDefault="004B2BB6" w:rsidP="004B2BB6">
      <w:pPr>
        <w:numPr>
          <w:ilvl w:val="0"/>
          <w:numId w:val="27"/>
        </w:numPr>
        <w:tabs>
          <w:tab w:val="num" w:pos="426"/>
        </w:tabs>
        <w:spacing w:after="0" w:line="240" w:lineRule="auto"/>
        <w:ind w:left="426" w:right="50" w:hanging="426"/>
        <w:jc w:val="both"/>
        <w:rPr>
          <w:rFonts w:ascii="Arial" w:hAnsi="Arial" w:cs="Arial"/>
        </w:rPr>
      </w:pPr>
      <w:r w:rsidRPr="00924428">
        <w:rPr>
          <w:rFonts w:ascii="Arial" w:hAnsi="Arial" w:cs="Arial"/>
        </w:rPr>
        <w:t>радиоизотопные диагностические исследования;</w:t>
      </w:r>
    </w:p>
    <w:p w:rsidR="004B2BB6" w:rsidRPr="00924428" w:rsidRDefault="004B2BB6" w:rsidP="004B2BB6">
      <w:pPr>
        <w:numPr>
          <w:ilvl w:val="0"/>
          <w:numId w:val="27"/>
        </w:numPr>
        <w:tabs>
          <w:tab w:val="num" w:pos="426"/>
        </w:tabs>
        <w:spacing w:after="0" w:line="240" w:lineRule="auto"/>
        <w:ind w:left="426" w:right="50" w:hanging="426"/>
        <w:jc w:val="both"/>
        <w:rPr>
          <w:rFonts w:ascii="Arial" w:hAnsi="Arial" w:cs="Arial"/>
        </w:rPr>
      </w:pPr>
      <w:r w:rsidRPr="00924428">
        <w:rPr>
          <w:rFonts w:ascii="Arial" w:hAnsi="Arial" w:cs="Arial"/>
        </w:rPr>
        <w:t>радиоиммунологические диагностические исследования;</w:t>
      </w:r>
    </w:p>
    <w:p w:rsidR="004B2BB6" w:rsidRPr="00924428" w:rsidRDefault="004B2BB6" w:rsidP="004B2BB6">
      <w:pPr>
        <w:numPr>
          <w:ilvl w:val="0"/>
          <w:numId w:val="27"/>
        </w:numPr>
        <w:tabs>
          <w:tab w:val="num" w:pos="426"/>
        </w:tabs>
        <w:spacing w:after="0" w:line="240" w:lineRule="auto"/>
        <w:ind w:left="426" w:right="50" w:hanging="426"/>
        <w:jc w:val="both"/>
        <w:rPr>
          <w:rFonts w:ascii="Arial" w:hAnsi="Arial" w:cs="Arial"/>
        </w:rPr>
      </w:pPr>
      <w:r w:rsidRPr="00924428">
        <w:rPr>
          <w:rFonts w:ascii="Arial" w:hAnsi="Arial" w:cs="Arial"/>
        </w:rPr>
        <w:t>догоспитальное обследование для подготовки к плановой госпитализации.</w:t>
      </w:r>
    </w:p>
    <w:p w:rsidR="004B2BB6" w:rsidRPr="00924428" w:rsidRDefault="004B2BB6" w:rsidP="004B2BB6">
      <w:pPr>
        <w:widowControl w:val="0"/>
        <w:spacing w:before="240" w:after="120" w:line="240" w:lineRule="auto"/>
        <w:ind w:left="851" w:right="51" w:hanging="851"/>
        <w:jc w:val="both"/>
        <w:rPr>
          <w:rFonts w:ascii="Arial" w:eastAsia="MS Mincho" w:hAnsi="Arial" w:cs="Arial"/>
          <w:b/>
          <w:bCs/>
          <w:iCs/>
          <w:u w:val="single"/>
        </w:rPr>
      </w:pPr>
      <w:r w:rsidRPr="00924428">
        <w:rPr>
          <w:rFonts w:ascii="Arial" w:eastAsia="MS Mincho" w:hAnsi="Arial" w:cs="Arial"/>
          <w:b/>
          <w:bCs/>
          <w:iCs/>
          <w:u w:val="single"/>
        </w:rPr>
        <w:lastRenderedPageBreak/>
        <w:t>(4). Лечебные процедуры:</w:t>
      </w:r>
    </w:p>
    <w:p w:rsidR="004B2BB6" w:rsidRPr="00924428" w:rsidRDefault="004B2BB6" w:rsidP="004B2BB6">
      <w:pPr>
        <w:numPr>
          <w:ilvl w:val="0"/>
          <w:numId w:val="28"/>
        </w:numPr>
        <w:tabs>
          <w:tab w:val="num" w:pos="426"/>
        </w:tabs>
        <w:spacing w:after="0" w:line="240" w:lineRule="auto"/>
        <w:ind w:left="426" w:right="50" w:hanging="426"/>
        <w:jc w:val="both"/>
        <w:rPr>
          <w:rFonts w:ascii="Arial" w:hAnsi="Arial" w:cs="Arial"/>
        </w:rPr>
      </w:pPr>
      <w:r w:rsidRPr="00924428">
        <w:rPr>
          <w:rFonts w:ascii="Arial" w:hAnsi="Arial" w:cs="Arial"/>
        </w:rPr>
        <w:t>физиотерапия (электро-, свето- и теплолечение, магнитотерапия, лазеротерапия, водолечение, криотерапия, ингаляции);</w:t>
      </w:r>
    </w:p>
    <w:p w:rsidR="004B2BB6" w:rsidRPr="00924428" w:rsidRDefault="004B2BB6" w:rsidP="004B2BB6">
      <w:pPr>
        <w:numPr>
          <w:ilvl w:val="0"/>
          <w:numId w:val="28"/>
        </w:numPr>
        <w:tabs>
          <w:tab w:val="num" w:pos="426"/>
        </w:tabs>
        <w:spacing w:after="0" w:line="240" w:lineRule="auto"/>
        <w:ind w:left="426" w:right="50" w:hanging="426"/>
        <w:jc w:val="both"/>
        <w:rPr>
          <w:rFonts w:ascii="Arial" w:hAnsi="Arial" w:cs="Arial"/>
          <w:b/>
          <w:bCs/>
          <w:u w:val="single"/>
        </w:rPr>
      </w:pPr>
      <w:r w:rsidRPr="00924428">
        <w:rPr>
          <w:rFonts w:ascii="Arial" w:hAnsi="Arial" w:cs="Arial"/>
        </w:rPr>
        <w:t>ЛФК;</w:t>
      </w:r>
    </w:p>
    <w:p w:rsidR="004B2BB6" w:rsidRPr="00924428" w:rsidRDefault="004B2BB6" w:rsidP="004B2BB6">
      <w:pPr>
        <w:numPr>
          <w:ilvl w:val="0"/>
          <w:numId w:val="28"/>
        </w:numPr>
        <w:tabs>
          <w:tab w:val="num" w:pos="426"/>
        </w:tabs>
        <w:spacing w:after="0" w:line="240" w:lineRule="auto"/>
        <w:ind w:left="426" w:right="50" w:hanging="426"/>
        <w:jc w:val="both"/>
        <w:rPr>
          <w:rFonts w:ascii="Arial" w:hAnsi="Arial" w:cs="Arial"/>
          <w:b/>
          <w:bCs/>
          <w:u w:val="single"/>
        </w:rPr>
      </w:pPr>
      <w:r w:rsidRPr="00924428">
        <w:rPr>
          <w:rFonts w:ascii="Arial" w:hAnsi="Arial" w:cs="Arial"/>
        </w:rPr>
        <w:t>классический лечебный массаж (10 процедур в течение страхового периода, при необходимости проведения по медицинским показаниям более 10);</w:t>
      </w:r>
    </w:p>
    <w:p w:rsidR="004B2BB6" w:rsidRPr="00924428" w:rsidRDefault="004B2BB6" w:rsidP="004B2BB6">
      <w:pPr>
        <w:numPr>
          <w:ilvl w:val="0"/>
          <w:numId w:val="28"/>
        </w:numPr>
        <w:tabs>
          <w:tab w:val="num" w:pos="426"/>
        </w:tabs>
        <w:spacing w:after="0" w:line="240" w:lineRule="auto"/>
        <w:ind w:left="426" w:right="50" w:hanging="426"/>
        <w:jc w:val="both"/>
        <w:rPr>
          <w:rFonts w:ascii="Arial" w:hAnsi="Arial" w:cs="Arial"/>
        </w:rPr>
      </w:pPr>
      <w:r w:rsidRPr="00924428">
        <w:rPr>
          <w:rFonts w:ascii="Arial" w:hAnsi="Arial" w:cs="Arial"/>
        </w:rPr>
        <w:t>классическая корпоральная иглорефлексотерапия (не более 10 процедур в течение страхового периода, при необходимости проведения по медицинским показаниям более 10);</w:t>
      </w:r>
    </w:p>
    <w:p w:rsidR="004B2BB6" w:rsidRPr="00924428" w:rsidRDefault="004B2BB6" w:rsidP="004B2BB6">
      <w:pPr>
        <w:numPr>
          <w:ilvl w:val="0"/>
          <w:numId w:val="28"/>
        </w:numPr>
        <w:tabs>
          <w:tab w:val="num" w:pos="426"/>
        </w:tabs>
        <w:spacing w:after="0" w:line="240" w:lineRule="auto"/>
        <w:ind w:left="426" w:right="50" w:hanging="426"/>
        <w:jc w:val="both"/>
        <w:rPr>
          <w:rFonts w:ascii="Arial" w:hAnsi="Arial" w:cs="Arial"/>
        </w:rPr>
      </w:pPr>
      <w:r w:rsidRPr="00924428">
        <w:rPr>
          <w:rFonts w:ascii="Arial" w:hAnsi="Arial" w:cs="Arial"/>
        </w:rPr>
        <w:t>мануальная терапия (не более 5 процедур в течение страхового периода, при необходимости проведения по медицинским показаниям более 5);</w:t>
      </w:r>
    </w:p>
    <w:p w:rsidR="004B2BB6" w:rsidRPr="00924428" w:rsidRDefault="004B2BB6" w:rsidP="004B2BB6">
      <w:pPr>
        <w:widowControl w:val="0"/>
        <w:numPr>
          <w:ilvl w:val="0"/>
          <w:numId w:val="28"/>
        </w:numPr>
        <w:tabs>
          <w:tab w:val="num" w:pos="426"/>
        </w:tabs>
        <w:spacing w:after="0" w:line="240" w:lineRule="auto"/>
        <w:ind w:left="426" w:right="50" w:hanging="426"/>
        <w:jc w:val="both"/>
        <w:rPr>
          <w:rFonts w:ascii="Arial" w:hAnsi="Arial" w:cs="Arial"/>
        </w:rPr>
      </w:pPr>
      <w:r w:rsidRPr="00924428">
        <w:rPr>
          <w:rFonts w:ascii="Arial" w:hAnsi="Arial" w:cs="Arial"/>
        </w:rPr>
        <w:t>гипербарическая оксигенотерапия;</w:t>
      </w:r>
    </w:p>
    <w:p w:rsidR="004B2BB6" w:rsidRPr="00924428" w:rsidRDefault="004B2BB6" w:rsidP="004B2BB6">
      <w:pPr>
        <w:numPr>
          <w:ilvl w:val="0"/>
          <w:numId w:val="28"/>
        </w:numPr>
        <w:tabs>
          <w:tab w:val="num" w:pos="426"/>
        </w:tabs>
        <w:spacing w:after="0" w:line="240" w:lineRule="auto"/>
        <w:ind w:left="426" w:right="50" w:hanging="426"/>
        <w:jc w:val="both"/>
        <w:rPr>
          <w:rFonts w:ascii="Arial" w:hAnsi="Arial" w:cs="Arial"/>
        </w:rPr>
      </w:pPr>
      <w:r w:rsidRPr="00924428">
        <w:rPr>
          <w:rFonts w:ascii="Arial" w:hAnsi="Arial" w:cs="Arial"/>
        </w:rPr>
        <w:t xml:space="preserve">экстракорпоральные методы </w:t>
      </w:r>
      <w:r w:rsidRPr="00924428">
        <w:rPr>
          <w:rFonts w:ascii="Arial" w:hAnsi="Arial" w:cs="Arial"/>
          <w:bCs/>
        </w:rPr>
        <w:t>лечения</w:t>
      </w:r>
      <w:r w:rsidRPr="00924428">
        <w:rPr>
          <w:rFonts w:ascii="Arial" w:hAnsi="Arial" w:cs="Arial"/>
        </w:rPr>
        <w:t>, УФО.</w:t>
      </w:r>
    </w:p>
    <w:p w:rsidR="004B2BB6" w:rsidRPr="00924428" w:rsidRDefault="004B2BB6" w:rsidP="004B2BB6">
      <w:pPr>
        <w:numPr>
          <w:ilvl w:val="0"/>
          <w:numId w:val="28"/>
        </w:numPr>
        <w:tabs>
          <w:tab w:val="num" w:pos="426"/>
        </w:tabs>
        <w:spacing w:after="0" w:line="240" w:lineRule="auto"/>
        <w:ind w:left="426" w:right="50" w:hanging="426"/>
        <w:jc w:val="both"/>
        <w:rPr>
          <w:rFonts w:ascii="Arial" w:hAnsi="Arial" w:cs="Arial"/>
        </w:rPr>
      </w:pPr>
      <w:r w:rsidRPr="00924428">
        <w:rPr>
          <w:rFonts w:ascii="Arial" w:hAnsi="Arial" w:cs="Arial"/>
          <w:lang w:eastAsia="ru-RU"/>
        </w:rPr>
        <w:t>СИТ в амбулаторно-поликлинических условиях</w:t>
      </w:r>
    </w:p>
    <w:p w:rsidR="004B2BB6" w:rsidRPr="00924428" w:rsidRDefault="004B2BB6" w:rsidP="004B2BB6">
      <w:pPr>
        <w:widowControl w:val="0"/>
        <w:spacing w:before="240" w:after="120" w:line="240" w:lineRule="auto"/>
        <w:ind w:left="851" w:right="51" w:hanging="851"/>
        <w:jc w:val="both"/>
        <w:rPr>
          <w:rFonts w:ascii="Arial" w:eastAsia="MS Mincho" w:hAnsi="Arial" w:cs="Arial"/>
          <w:b/>
          <w:iCs/>
          <w:u w:val="single"/>
        </w:rPr>
      </w:pPr>
      <w:r w:rsidRPr="00924428">
        <w:rPr>
          <w:rFonts w:ascii="Arial" w:eastAsia="MS Mincho" w:hAnsi="Arial" w:cs="Arial"/>
          <w:b/>
          <w:iCs/>
          <w:u w:val="single"/>
        </w:rPr>
        <w:t xml:space="preserve">(5). Стоматология: </w:t>
      </w:r>
    </w:p>
    <w:p w:rsidR="004B2BB6" w:rsidRPr="00924428" w:rsidRDefault="004B2BB6" w:rsidP="004B2BB6">
      <w:pPr>
        <w:numPr>
          <w:ilvl w:val="0"/>
          <w:numId w:val="29"/>
        </w:numPr>
        <w:spacing w:after="0" w:line="240" w:lineRule="auto"/>
        <w:ind w:left="284" w:right="50" w:hanging="284"/>
        <w:jc w:val="both"/>
        <w:rPr>
          <w:rFonts w:ascii="Arial" w:hAnsi="Arial" w:cs="Arial"/>
          <w:bCs/>
          <w:u w:val="single"/>
        </w:rPr>
      </w:pPr>
      <w:r w:rsidRPr="00924428">
        <w:rPr>
          <w:rFonts w:ascii="Arial" w:hAnsi="Arial" w:cs="Arial"/>
          <w:bCs/>
        </w:rPr>
        <w:t xml:space="preserve">  </w:t>
      </w:r>
      <w:r w:rsidRPr="00924428">
        <w:rPr>
          <w:rFonts w:ascii="Arial" w:hAnsi="Arial" w:cs="Arial"/>
          <w:bCs/>
          <w:u w:val="single"/>
        </w:rPr>
        <w:t>Терапевтическая стоматология, в т.ч.:</w:t>
      </w:r>
    </w:p>
    <w:p w:rsidR="004B2BB6" w:rsidRPr="00924428" w:rsidRDefault="004B2BB6" w:rsidP="004B2BB6">
      <w:pPr>
        <w:widowControl w:val="0"/>
        <w:numPr>
          <w:ilvl w:val="0"/>
          <w:numId w:val="30"/>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острых заболеваний слизистой оболочки полости рта;</w:t>
      </w:r>
    </w:p>
    <w:p w:rsidR="004B2BB6" w:rsidRPr="00924428" w:rsidRDefault="004B2BB6" w:rsidP="004B2BB6">
      <w:pPr>
        <w:widowControl w:val="0"/>
        <w:numPr>
          <w:ilvl w:val="0"/>
          <w:numId w:val="30"/>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терапевтическое методы лечения болезней тканей пародонта;</w:t>
      </w:r>
    </w:p>
    <w:p w:rsidR="004B2BB6" w:rsidRPr="00924428" w:rsidRDefault="004B2BB6" w:rsidP="004B2BB6">
      <w:pPr>
        <w:widowControl w:val="0"/>
        <w:numPr>
          <w:ilvl w:val="0"/>
          <w:numId w:val="30"/>
        </w:numPr>
        <w:overflowPunct w:val="0"/>
        <w:autoSpaceDE w:val="0"/>
        <w:autoSpaceDN w:val="0"/>
        <w:adjustRightInd w:val="0"/>
        <w:spacing w:after="0" w:line="240" w:lineRule="auto"/>
        <w:ind w:left="426" w:right="50" w:hanging="426"/>
        <w:textAlignment w:val="baseline"/>
        <w:rPr>
          <w:rFonts w:ascii="Arial" w:hAnsi="Arial" w:cs="Arial"/>
        </w:rPr>
      </w:pPr>
      <w:r w:rsidRPr="00924428">
        <w:rPr>
          <w:rFonts w:ascii="Arial" w:hAnsi="Arial" w:cs="Arial"/>
        </w:rPr>
        <w:t>физиотерапевтическое лечение;</w:t>
      </w:r>
    </w:p>
    <w:p w:rsidR="004B2BB6" w:rsidRPr="00924428" w:rsidRDefault="004B2BB6" w:rsidP="004B2BB6">
      <w:pPr>
        <w:widowControl w:val="0"/>
        <w:numPr>
          <w:ilvl w:val="0"/>
          <w:numId w:val="30"/>
        </w:numPr>
        <w:overflowPunct w:val="0"/>
        <w:autoSpaceDE w:val="0"/>
        <w:autoSpaceDN w:val="0"/>
        <w:adjustRightInd w:val="0"/>
        <w:spacing w:after="0" w:line="240" w:lineRule="auto"/>
        <w:ind w:left="426" w:right="50" w:hanging="426"/>
        <w:textAlignment w:val="baseline"/>
        <w:rPr>
          <w:rFonts w:ascii="Arial" w:hAnsi="Arial" w:cs="Arial"/>
        </w:rPr>
      </w:pPr>
      <w:r w:rsidRPr="00924428">
        <w:rPr>
          <w:rFonts w:ascii="Arial" w:hAnsi="Arial" w:cs="Arial"/>
        </w:rPr>
        <w:t>анестезия импортными препаратами;</w:t>
      </w:r>
    </w:p>
    <w:p w:rsidR="004B2BB6" w:rsidRPr="00924428" w:rsidRDefault="004B2BB6" w:rsidP="004B2BB6">
      <w:pPr>
        <w:widowControl w:val="0"/>
        <w:numPr>
          <w:ilvl w:val="0"/>
          <w:numId w:val="30"/>
        </w:numPr>
        <w:overflowPunct w:val="0"/>
        <w:autoSpaceDE w:val="0"/>
        <w:autoSpaceDN w:val="0"/>
        <w:adjustRightInd w:val="0"/>
        <w:spacing w:after="0" w:line="240" w:lineRule="auto"/>
        <w:ind w:left="426" w:right="50" w:hanging="426"/>
        <w:textAlignment w:val="baseline"/>
        <w:rPr>
          <w:rFonts w:ascii="Arial" w:hAnsi="Arial" w:cs="Arial"/>
        </w:rPr>
      </w:pPr>
      <w:r w:rsidRPr="00924428">
        <w:rPr>
          <w:rFonts w:ascii="Arial" w:hAnsi="Arial" w:cs="Arial"/>
        </w:rPr>
        <w:t>рентгенография;</w:t>
      </w:r>
    </w:p>
    <w:p w:rsidR="004B2BB6" w:rsidRPr="00924428" w:rsidRDefault="004B2BB6" w:rsidP="004B2BB6">
      <w:pPr>
        <w:widowControl w:val="0"/>
        <w:numPr>
          <w:ilvl w:val="0"/>
          <w:numId w:val="30"/>
        </w:numPr>
        <w:overflowPunct w:val="0"/>
        <w:autoSpaceDE w:val="0"/>
        <w:autoSpaceDN w:val="0"/>
        <w:adjustRightInd w:val="0"/>
        <w:spacing w:after="0" w:line="240" w:lineRule="auto"/>
        <w:ind w:left="426" w:right="50" w:hanging="426"/>
        <w:textAlignment w:val="baseline"/>
        <w:rPr>
          <w:rFonts w:ascii="Arial" w:hAnsi="Arial" w:cs="Arial"/>
        </w:rPr>
      </w:pPr>
      <w:r w:rsidRPr="00924428">
        <w:rPr>
          <w:rFonts w:ascii="Arial" w:hAnsi="Arial" w:cs="Arial"/>
        </w:rPr>
        <w:t>ортопантография.</w:t>
      </w:r>
    </w:p>
    <w:p w:rsidR="004B2BB6" w:rsidRPr="00924428" w:rsidRDefault="004B2BB6" w:rsidP="004B2BB6">
      <w:pPr>
        <w:widowControl w:val="0"/>
        <w:numPr>
          <w:ilvl w:val="0"/>
          <w:numId w:val="31"/>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 xml:space="preserve">Хирургическая стоматология, в т.ч.: </w:t>
      </w:r>
    </w:p>
    <w:p w:rsidR="004B2BB6" w:rsidRPr="00924428"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воспалительных заболеваний челюстно-лицевой области;</w:t>
      </w:r>
    </w:p>
    <w:p w:rsidR="004B2BB6" w:rsidRPr="00924428"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повреждений челюстно-лицевой области;</w:t>
      </w:r>
    </w:p>
    <w:p w:rsidR="004B2BB6" w:rsidRPr="00924428"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заболеваний слюнных желез;</w:t>
      </w:r>
    </w:p>
    <w:p w:rsidR="004B2BB6" w:rsidRPr="00924428"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заболеваний нервов челюстно-лицевой области;</w:t>
      </w:r>
    </w:p>
    <w:p w:rsidR="004B2BB6" w:rsidRPr="00924428"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удаление зубов;</w:t>
      </w:r>
    </w:p>
    <w:p w:rsidR="004B2BB6" w:rsidRPr="00924428"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вскрытие абсцесса;</w:t>
      </w:r>
    </w:p>
    <w:p w:rsidR="004B2BB6" w:rsidRPr="00924428"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доброкачественных новообразований челюстно-лицевой области;</w:t>
      </w:r>
    </w:p>
    <w:p w:rsidR="004B2BB6" w:rsidRPr="00924428"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анестезию импортными препаратами;</w:t>
      </w:r>
    </w:p>
    <w:p w:rsidR="004B2BB6" w:rsidRPr="00924428" w:rsidRDefault="004B2BB6" w:rsidP="004B2BB6">
      <w:pPr>
        <w:widowControl w:val="0"/>
        <w:numPr>
          <w:ilvl w:val="0"/>
          <w:numId w:val="32"/>
        </w:numPr>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рентгено- и визиография по медицинским показаниям.</w:t>
      </w:r>
    </w:p>
    <w:p w:rsidR="004B2BB6" w:rsidRPr="00924428" w:rsidRDefault="004B2BB6" w:rsidP="004B2BB6">
      <w:pPr>
        <w:overflowPunct w:val="0"/>
        <w:autoSpaceDE w:val="0"/>
        <w:autoSpaceDN w:val="0"/>
        <w:adjustRightInd w:val="0"/>
        <w:spacing w:before="240" w:after="120" w:line="240" w:lineRule="auto"/>
        <w:ind w:left="851" w:right="51" w:hanging="851"/>
        <w:textAlignment w:val="baseline"/>
        <w:rPr>
          <w:rFonts w:ascii="Arial" w:hAnsi="Arial" w:cs="Arial"/>
          <w:b/>
          <w:bCs/>
          <w:iCs/>
          <w:u w:val="single"/>
          <w:lang w:eastAsia="ru-RU"/>
        </w:rPr>
      </w:pPr>
      <w:r w:rsidRPr="00924428">
        <w:rPr>
          <w:rFonts w:ascii="Arial" w:hAnsi="Arial" w:cs="Arial"/>
          <w:b/>
          <w:bCs/>
          <w:iCs/>
          <w:u w:val="single"/>
          <w:lang w:eastAsia="ru-RU"/>
        </w:rPr>
        <w:t>(6). Скорая медицинская помощь</w:t>
      </w:r>
    </w:p>
    <w:p w:rsidR="004B2BB6" w:rsidRPr="00924428" w:rsidRDefault="004B2BB6" w:rsidP="004B2BB6">
      <w:pPr>
        <w:numPr>
          <w:ilvl w:val="0"/>
          <w:numId w:val="40"/>
        </w:numPr>
        <w:spacing w:after="0" w:line="240" w:lineRule="auto"/>
        <w:ind w:left="284" w:right="50" w:hanging="284"/>
        <w:rPr>
          <w:rFonts w:ascii="Arial" w:eastAsia="MS Mincho" w:hAnsi="Arial" w:cs="Arial"/>
        </w:rPr>
      </w:pPr>
      <w:r w:rsidRPr="00924428">
        <w:rPr>
          <w:rFonts w:ascii="Arial" w:eastAsia="MS Mincho" w:hAnsi="Arial" w:cs="Arial"/>
          <w:lang w:val="en-GB"/>
        </w:rPr>
        <w:t xml:space="preserve">  </w:t>
      </w:r>
      <w:r w:rsidRPr="00924428">
        <w:rPr>
          <w:rFonts w:ascii="Arial" w:eastAsia="MS Mincho" w:hAnsi="Arial" w:cs="Arial"/>
        </w:rPr>
        <w:t>круглосуточный выезд бригады СМП;</w:t>
      </w:r>
    </w:p>
    <w:p w:rsidR="004B2BB6" w:rsidRPr="00924428" w:rsidRDefault="004B2BB6" w:rsidP="004B2BB6">
      <w:pPr>
        <w:numPr>
          <w:ilvl w:val="0"/>
          <w:numId w:val="40"/>
        </w:numPr>
        <w:spacing w:after="0" w:line="240" w:lineRule="auto"/>
        <w:ind w:left="426" w:right="50" w:hanging="426"/>
        <w:rPr>
          <w:rFonts w:ascii="Arial" w:hAnsi="Arial" w:cs="Arial"/>
        </w:rPr>
      </w:pPr>
      <w:r w:rsidRPr="00924428">
        <w:rPr>
          <w:rFonts w:ascii="Arial" w:hAnsi="Arial" w:cs="Arial"/>
        </w:rPr>
        <w:t>врачебный осмотр;</w:t>
      </w:r>
    </w:p>
    <w:p w:rsidR="004B2BB6" w:rsidRPr="00924428" w:rsidRDefault="004B2BB6" w:rsidP="004B2BB6">
      <w:pPr>
        <w:numPr>
          <w:ilvl w:val="0"/>
          <w:numId w:val="40"/>
        </w:numPr>
        <w:spacing w:after="0" w:line="240" w:lineRule="auto"/>
        <w:ind w:left="426" w:right="50" w:hanging="426"/>
        <w:rPr>
          <w:rFonts w:ascii="Arial" w:hAnsi="Arial" w:cs="Arial"/>
        </w:rPr>
      </w:pPr>
      <w:r w:rsidRPr="00924428">
        <w:rPr>
          <w:rFonts w:ascii="Arial" w:hAnsi="Arial" w:cs="Arial"/>
        </w:rPr>
        <w:t>оказание экстренной медицинской помощи при неотложных состояниях;</w:t>
      </w:r>
    </w:p>
    <w:p w:rsidR="004B2BB6" w:rsidRPr="00924428" w:rsidRDefault="004B2BB6" w:rsidP="004B2BB6">
      <w:pPr>
        <w:numPr>
          <w:ilvl w:val="0"/>
          <w:numId w:val="40"/>
        </w:numPr>
        <w:spacing w:after="0" w:line="240" w:lineRule="auto"/>
        <w:ind w:left="426" w:right="50" w:hanging="426"/>
        <w:rPr>
          <w:rFonts w:ascii="Arial" w:hAnsi="Arial" w:cs="Arial"/>
        </w:rPr>
      </w:pPr>
      <w:r w:rsidRPr="00924428">
        <w:rPr>
          <w:rFonts w:ascii="Arial" w:hAnsi="Arial" w:cs="Arial"/>
        </w:rPr>
        <w:t>медицинская транспортировка при необходимости экстренной госпитализации.</w:t>
      </w:r>
    </w:p>
    <w:p w:rsidR="004B2BB6" w:rsidRPr="00924428" w:rsidRDefault="004B2BB6" w:rsidP="004B2BB6">
      <w:pPr>
        <w:spacing w:after="0" w:line="240" w:lineRule="auto"/>
        <w:ind w:left="426" w:right="50" w:hanging="426"/>
        <w:jc w:val="both"/>
        <w:rPr>
          <w:rFonts w:ascii="Arial" w:hAnsi="Arial" w:cs="Arial"/>
        </w:rPr>
      </w:pPr>
      <w:r w:rsidRPr="00924428">
        <w:rPr>
          <w:rFonts w:ascii="Arial" w:hAnsi="Arial" w:cs="Arial"/>
        </w:rPr>
        <w:t xml:space="preserve">       Вызов СМП осуществляется через круглосуточную диспетчерскую службу страховой компании.</w:t>
      </w:r>
    </w:p>
    <w:p w:rsidR="004B2BB6" w:rsidRPr="00924428" w:rsidRDefault="004B2BB6" w:rsidP="004B2BB6">
      <w:pPr>
        <w:overflowPunct w:val="0"/>
        <w:autoSpaceDE w:val="0"/>
        <w:autoSpaceDN w:val="0"/>
        <w:adjustRightInd w:val="0"/>
        <w:spacing w:before="240" w:after="120" w:line="240" w:lineRule="auto"/>
        <w:ind w:left="851" w:right="51" w:hanging="851"/>
        <w:textAlignment w:val="baseline"/>
        <w:rPr>
          <w:rFonts w:ascii="Arial" w:hAnsi="Arial" w:cs="Arial"/>
          <w:b/>
          <w:iCs/>
          <w:u w:val="single"/>
          <w:lang w:eastAsia="ru-RU"/>
        </w:rPr>
      </w:pPr>
      <w:r w:rsidRPr="00924428">
        <w:rPr>
          <w:rFonts w:ascii="Arial" w:hAnsi="Arial" w:cs="Arial"/>
          <w:b/>
          <w:bCs/>
          <w:iCs/>
          <w:u w:val="single"/>
          <w:lang w:eastAsia="ru-RU"/>
        </w:rPr>
        <w:t>(7). Стационарная помощь</w:t>
      </w:r>
    </w:p>
    <w:p w:rsidR="004B2BB6" w:rsidRPr="00924428" w:rsidRDefault="004B2BB6" w:rsidP="004B2BB6">
      <w:pPr>
        <w:widowControl w:val="0"/>
        <w:numPr>
          <w:ilvl w:val="0"/>
          <w:numId w:val="41"/>
        </w:numPr>
        <w:tabs>
          <w:tab w:val="left" w:pos="284"/>
        </w:tabs>
        <w:spacing w:after="0" w:line="240" w:lineRule="auto"/>
        <w:ind w:left="284" w:right="50" w:hanging="284"/>
        <w:contextualSpacing/>
        <w:jc w:val="both"/>
        <w:rPr>
          <w:rFonts w:ascii="Arial" w:hAnsi="Arial" w:cs="Arial"/>
        </w:rPr>
      </w:pPr>
      <w:r w:rsidRPr="00924428">
        <w:rPr>
          <w:rFonts w:ascii="Arial" w:hAnsi="Arial" w:cs="Arial"/>
        </w:rPr>
        <w:t xml:space="preserve">  Программа стационарной медицинской помощи включает:</w:t>
      </w:r>
    </w:p>
    <w:p w:rsidR="004B2BB6" w:rsidRPr="00924428" w:rsidRDefault="004B2BB6" w:rsidP="004B2BB6">
      <w:pPr>
        <w:widowControl w:val="0"/>
        <w:numPr>
          <w:ilvl w:val="0"/>
          <w:numId w:val="42"/>
        </w:numPr>
        <w:tabs>
          <w:tab w:val="left" w:pos="426"/>
        </w:tabs>
        <w:spacing w:after="0" w:line="240" w:lineRule="auto"/>
        <w:ind w:left="426" w:right="50" w:hanging="426"/>
        <w:jc w:val="both"/>
        <w:rPr>
          <w:rFonts w:ascii="Arial" w:hAnsi="Arial" w:cs="Arial"/>
        </w:rPr>
      </w:pPr>
      <w:r w:rsidRPr="00924428">
        <w:rPr>
          <w:rFonts w:ascii="Arial" w:hAnsi="Arial" w:cs="Arial"/>
        </w:rPr>
        <w:t>пребывание в 1-2х местной палате с членом семьи (при наличии палаты на момент госпитализации), перевод в 1-2х местную палату при возможности лечебного учреждения (при отсутствии мест в 1-2х местной палате на момент госпитализации);</w:t>
      </w:r>
    </w:p>
    <w:p w:rsidR="004B2BB6" w:rsidRPr="00924428" w:rsidRDefault="004B2BB6" w:rsidP="004B2BB6">
      <w:pPr>
        <w:widowControl w:val="0"/>
        <w:numPr>
          <w:ilvl w:val="0"/>
          <w:numId w:val="42"/>
        </w:numPr>
        <w:tabs>
          <w:tab w:val="left" w:pos="426"/>
        </w:tabs>
        <w:spacing w:after="0" w:line="240" w:lineRule="auto"/>
        <w:ind w:left="426" w:right="50" w:hanging="426"/>
        <w:jc w:val="both"/>
        <w:rPr>
          <w:rFonts w:ascii="Arial" w:hAnsi="Arial" w:cs="Arial"/>
        </w:rPr>
      </w:pPr>
      <w:r w:rsidRPr="00924428">
        <w:rPr>
          <w:rFonts w:ascii="Arial" w:hAnsi="Arial" w:cs="Arial"/>
        </w:rPr>
        <w:t>диагностические лабораторные и инструментальные исследования;</w:t>
      </w:r>
    </w:p>
    <w:p w:rsidR="004B2BB6" w:rsidRPr="00924428" w:rsidRDefault="004B2BB6" w:rsidP="004B2BB6">
      <w:pPr>
        <w:widowControl w:val="0"/>
        <w:numPr>
          <w:ilvl w:val="0"/>
          <w:numId w:val="42"/>
        </w:numPr>
        <w:tabs>
          <w:tab w:val="left" w:pos="426"/>
        </w:tabs>
        <w:spacing w:after="0" w:line="240" w:lineRule="auto"/>
        <w:ind w:left="426" w:right="50" w:hanging="426"/>
        <w:jc w:val="both"/>
        <w:rPr>
          <w:rFonts w:ascii="Arial" w:hAnsi="Arial" w:cs="Arial"/>
        </w:rPr>
      </w:pPr>
      <w:r w:rsidRPr="00924428">
        <w:rPr>
          <w:rFonts w:ascii="Arial" w:hAnsi="Arial" w:cs="Arial"/>
        </w:rPr>
        <w:t>консультации специалистов;</w:t>
      </w:r>
    </w:p>
    <w:p w:rsidR="004B2BB6" w:rsidRPr="00924428" w:rsidRDefault="004B2BB6" w:rsidP="004B2BB6">
      <w:pPr>
        <w:widowControl w:val="0"/>
        <w:numPr>
          <w:ilvl w:val="0"/>
          <w:numId w:val="42"/>
        </w:numPr>
        <w:tabs>
          <w:tab w:val="left" w:pos="426"/>
        </w:tabs>
        <w:spacing w:after="0" w:line="240" w:lineRule="auto"/>
        <w:ind w:left="426" w:right="50" w:hanging="426"/>
        <w:jc w:val="both"/>
        <w:rPr>
          <w:rFonts w:ascii="Arial" w:hAnsi="Arial" w:cs="Arial"/>
        </w:rPr>
      </w:pPr>
      <w:r w:rsidRPr="00924428">
        <w:rPr>
          <w:rFonts w:ascii="Arial" w:hAnsi="Arial" w:cs="Arial"/>
        </w:rPr>
        <w:t>лечебные манипуляции и процедуры;</w:t>
      </w:r>
    </w:p>
    <w:p w:rsidR="004B2BB6" w:rsidRPr="00924428" w:rsidRDefault="004B2BB6" w:rsidP="004B2BB6">
      <w:pPr>
        <w:widowControl w:val="0"/>
        <w:numPr>
          <w:ilvl w:val="0"/>
          <w:numId w:val="42"/>
        </w:numPr>
        <w:tabs>
          <w:tab w:val="left" w:pos="426"/>
        </w:tabs>
        <w:spacing w:after="0" w:line="240" w:lineRule="auto"/>
        <w:ind w:left="426" w:right="50" w:hanging="426"/>
        <w:jc w:val="both"/>
        <w:rPr>
          <w:rFonts w:ascii="Arial" w:hAnsi="Arial" w:cs="Arial"/>
        </w:rPr>
      </w:pPr>
      <w:r w:rsidRPr="00924428">
        <w:rPr>
          <w:rFonts w:ascii="Arial" w:hAnsi="Arial" w:cs="Arial"/>
        </w:rPr>
        <w:t>оперативные вмешательства;</w:t>
      </w:r>
    </w:p>
    <w:p w:rsidR="004B2BB6" w:rsidRPr="00924428" w:rsidRDefault="004B2BB6" w:rsidP="004B2BB6">
      <w:pPr>
        <w:widowControl w:val="0"/>
        <w:numPr>
          <w:ilvl w:val="0"/>
          <w:numId w:val="42"/>
        </w:numPr>
        <w:tabs>
          <w:tab w:val="left" w:pos="426"/>
        </w:tabs>
        <w:spacing w:after="0" w:line="240" w:lineRule="auto"/>
        <w:ind w:left="426" w:right="50" w:hanging="426"/>
        <w:jc w:val="both"/>
        <w:rPr>
          <w:rFonts w:ascii="Arial" w:hAnsi="Arial" w:cs="Arial"/>
        </w:rPr>
      </w:pPr>
      <w:r w:rsidRPr="00924428">
        <w:rPr>
          <w:rFonts w:ascii="Arial" w:hAnsi="Arial" w:cs="Arial"/>
        </w:rPr>
        <w:t>медикаментозная терапия;</w:t>
      </w:r>
    </w:p>
    <w:p w:rsidR="004B2BB6" w:rsidRPr="00924428" w:rsidRDefault="004B2BB6" w:rsidP="004B2BB6">
      <w:pPr>
        <w:widowControl w:val="0"/>
        <w:numPr>
          <w:ilvl w:val="0"/>
          <w:numId w:val="42"/>
        </w:numPr>
        <w:tabs>
          <w:tab w:val="left" w:pos="426"/>
        </w:tabs>
        <w:spacing w:after="0" w:line="240" w:lineRule="auto"/>
        <w:ind w:left="426" w:right="50" w:hanging="426"/>
        <w:jc w:val="both"/>
        <w:rPr>
          <w:rFonts w:ascii="Arial" w:hAnsi="Arial" w:cs="Arial"/>
        </w:rPr>
      </w:pPr>
      <w:r w:rsidRPr="00924428">
        <w:rPr>
          <w:rFonts w:ascii="Arial" w:hAnsi="Arial" w:cs="Arial"/>
        </w:rPr>
        <w:t>лекарственное обеспечение.</w:t>
      </w:r>
    </w:p>
    <w:p w:rsidR="004B2BB6" w:rsidRPr="00924428" w:rsidRDefault="004B2BB6" w:rsidP="004B2BB6">
      <w:pPr>
        <w:numPr>
          <w:ilvl w:val="0"/>
          <w:numId w:val="41"/>
        </w:numPr>
        <w:tabs>
          <w:tab w:val="left" w:pos="426"/>
        </w:tabs>
        <w:spacing w:after="0" w:line="240" w:lineRule="auto"/>
        <w:ind w:left="426" w:right="50" w:hanging="426"/>
        <w:rPr>
          <w:rFonts w:ascii="Arial" w:hAnsi="Arial" w:cs="Arial"/>
        </w:rPr>
      </w:pPr>
      <w:r w:rsidRPr="00924428">
        <w:rPr>
          <w:rFonts w:ascii="Arial" w:hAnsi="Arial" w:cs="Arial"/>
          <w:bCs/>
        </w:rPr>
        <w:t xml:space="preserve">Экстренная </w:t>
      </w:r>
      <w:r w:rsidRPr="00924428">
        <w:rPr>
          <w:rFonts w:ascii="Arial" w:hAnsi="Arial" w:cs="Arial"/>
        </w:rPr>
        <w:t>осуществляется круглосуточной диспетчерской службой страховой компании.</w:t>
      </w:r>
    </w:p>
    <w:p w:rsidR="004B2BB6" w:rsidRPr="00924428" w:rsidRDefault="004B2BB6" w:rsidP="004B2BB6">
      <w:pPr>
        <w:widowControl w:val="0"/>
        <w:numPr>
          <w:ilvl w:val="0"/>
          <w:numId w:val="41"/>
        </w:numPr>
        <w:tabs>
          <w:tab w:val="left" w:pos="426"/>
        </w:tabs>
        <w:spacing w:after="0" w:line="240" w:lineRule="auto"/>
        <w:ind w:left="426" w:right="50" w:hanging="426"/>
        <w:jc w:val="both"/>
        <w:rPr>
          <w:rFonts w:ascii="Arial" w:hAnsi="Arial" w:cs="Arial"/>
        </w:rPr>
      </w:pPr>
      <w:r w:rsidRPr="00924428">
        <w:rPr>
          <w:rFonts w:ascii="Arial" w:hAnsi="Arial" w:cs="Arial"/>
          <w:bCs/>
        </w:rPr>
        <w:t>Плановая госпитализация</w:t>
      </w:r>
      <w:r w:rsidRPr="00924428">
        <w:rPr>
          <w:rFonts w:ascii="Arial" w:hAnsi="Arial" w:cs="Arial"/>
        </w:rPr>
        <w:t xml:space="preserve"> осуществляется врачом-куратором страховой компании по направлению лечащего врача лечебного учреждения.</w:t>
      </w:r>
    </w:p>
    <w:p w:rsidR="004B2BB6" w:rsidRPr="00924428" w:rsidRDefault="004B2BB6" w:rsidP="004B2BB6">
      <w:pPr>
        <w:overflowPunct w:val="0"/>
        <w:autoSpaceDE w:val="0"/>
        <w:autoSpaceDN w:val="0"/>
        <w:adjustRightInd w:val="0"/>
        <w:spacing w:before="240" w:after="120" w:line="240" w:lineRule="auto"/>
        <w:ind w:left="851" w:right="51" w:hanging="851"/>
        <w:textAlignment w:val="baseline"/>
        <w:rPr>
          <w:rFonts w:ascii="Arial" w:hAnsi="Arial" w:cs="Arial"/>
          <w:b/>
          <w:iCs/>
          <w:u w:val="single"/>
          <w:lang w:eastAsia="ru-RU"/>
        </w:rPr>
      </w:pPr>
      <w:r w:rsidRPr="00924428">
        <w:rPr>
          <w:rFonts w:ascii="Arial" w:hAnsi="Arial" w:cs="Arial"/>
          <w:b/>
          <w:bCs/>
          <w:iCs/>
          <w:u w:val="single"/>
          <w:lang w:eastAsia="ru-RU"/>
        </w:rPr>
        <w:lastRenderedPageBreak/>
        <w:t>(8). Прочее</w:t>
      </w:r>
    </w:p>
    <w:p w:rsidR="004B2BB6" w:rsidRPr="00924428" w:rsidRDefault="004B2BB6" w:rsidP="004B2BB6">
      <w:pPr>
        <w:keepNext/>
        <w:tabs>
          <w:tab w:val="left" w:pos="0"/>
        </w:tabs>
        <w:spacing w:after="120" w:line="240" w:lineRule="auto"/>
        <w:ind w:right="51"/>
        <w:jc w:val="both"/>
        <w:outlineLvl w:val="8"/>
        <w:rPr>
          <w:rFonts w:ascii="Arial" w:hAnsi="Arial" w:cs="Arial"/>
          <w:bCs/>
        </w:rPr>
      </w:pPr>
      <w:r w:rsidRPr="00924428">
        <w:rPr>
          <w:rFonts w:ascii="Arial" w:hAnsi="Arial" w:cs="Arial"/>
          <w:bCs/>
        </w:rPr>
        <w:t>В случае отсутствия необходимых медицинских услуг в регионах, застрахованным предоставляется возможность получения необходимой медицинской помощи в других региональных центрах, где такие услуги могут быть оказаны, или в Москве.</w:t>
      </w:r>
    </w:p>
    <w:p w:rsidR="004B2BB6" w:rsidRPr="00924428" w:rsidRDefault="004B2BB6" w:rsidP="004B2BB6">
      <w:pPr>
        <w:tabs>
          <w:tab w:val="left" w:pos="0"/>
        </w:tabs>
        <w:spacing w:after="0" w:line="240" w:lineRule="auto"/>
        <w:jc w:val="both"/>
        <w:rPr>
          <w:rFonts w:ascii="Arial" w:hAnsi="Arial" w:cs="Arial"/>
        </w:rPr>
      </w:pPr>
      <w:r w:rsidRPr="00924428">
        <w:rPr>
          <w:rFonts w:ascii="Arial" w:hAnsi="Arial" w:cs="Arial"/>
        </w:rPr>
        <w:t>Организация и оплата медицинской транспортировки в ЛПУ при невозможности организации соответствующей медицинской помощи по профилю заболевания по месту нахождения застрахованного лица (с обязательным подтверждением такой невозможности выпиской из ЛПУ, содержащей также рекомендации лечащего врача об условиях транспортировки застрахованного лица) при отсутствии противопоказаний к транспортировке (с обязательным подтверждением транспортабельности пациента выпиской из ЛПУ), с медицинским сопровождением при наличии показаний, указанных в медицинской документации.</w:t>
      </w:r>
    </w:p>
    <w:p w:rsidR="004B2BB6" w:rsidRPr="00924428" w:rsidRDefault="004B2BB6" w:rsidP="004B2BB6">
      <w:pPr>
        <w:spacing w:after="0" w:line="240" w:lineRule="auto"/>
        <w:ind w:left="851" w:hanging="851"/>
        <w:jc w:val="both"/>
        <w:rPr>
          <w:rFonts w:ascii="Arial" w:hAnsi="Arial" w:cs="Arial"/>
        </w:rPr>
      </w:pPr>
    </w:p>
    <w:p w:rsidR="004B2BB6" w:rsidRPr="004B2BB6" w:rsidRDefault="004B2BB6" w:rsidP="004B2BB6">
      <w:pPr>
        <w:pStyle w:val="afb"/>
        <w:spacing w:after="0" w:line="240" w:lineRule="auto"/>
        <w:ind w:left="0"/>
        <w:contextualSpacing w:val="0"/>
        <w:jc w:val="both"/>
        <w:rPr>
          <w:rFonts w:ascii="Arial" w:hAnsi="Arial" w:cs="Arial"/>
        </w:rPr>
      </w:pPr>
      <w:r w:rsidRPr="00924428">
        <w:rPr>
          <w:rFonts w:ascii="Arial" w:hAnsi="Arial" w:cs="Arial"/>
        </w:rPr>
        <w:t>Организация в крайних экстренных случаях выездной консультации специалиста из г.Москвы в г.Южно-</w:t>
      </w:r>
      <w:r w:rsidRPr="004B2BB6">
        <w:rPr>
          <w:rFonts w:ascii="Arial" w:hAnsi="Arial" w:cs="Arial"/>
        </w:rPr>
        <w:t>Сахалинск не более 1-го раза в течении календарного года по письменной заявке страхователя (один выезд на весь Договор)</w:t>
      </w:r>
    </w:p>
    <w:p w:rsidR="004B2BB6" w:rsidRPr="00924428" w:rsidRDefault="004B2BB6" w:rsidP="004B2BB6">
      <w:pPr>
        <w:spacing w:after="0" w:line="240" w:lineRule="auto"/>
        <w:ind w:left="851" w:hanging="851"/>
        <w:jc w:val="both"/>
        <w:rPr>
          <w:rFonts w:ascii="Arial" w:hAnsi="Arial" w:cs="Arial"/>
        </w:rPr>
      </w:pPr>
    </w:p>
    <w:p w:rsidR="004B2BB6" w:rsidRPr="00924428" w:rsidRDefault="004B2BB6" w:rsidP="004B2BB6">
      <w:pPr>
        <w:spacing w:line="240" w:lineRule="auto"/>
        <w:contextualSpacing/>
        <w:jc w:val="center"/>
        <w:rPr>
          <w:rFonts w:ascii="Arial" w:hAnsi="Arial"/>
          <w:b/>
          <w:u w:val="single"/>
        </w:rPr>
      </w:pPr>
      <w:bookmarkStart w:id="3" w:name="_Toc340132600"/>
      <w:r w:rsidRPr="00924428">
        <w:rPr>
          <w:rFonts w:ascii="Arial" w:hAnsi="Arial"/>
          <w:b/>
          <w:u w:val="single"/>
        </w:rPr>
        <w:t>(В) Программа для детей в возрасте от 1 года до 18 лет</w:t>
      </w:r>
      <w:bookmarkEnd w:id="3"/>
    </w:p>
    <w:p w:rsidR="004B2BB6" w:rsidRPr="00924428" w:rsidRDefault="004B2BB6" w:rsidP="004B2BB6">
      <w:pPr>
        <w:spacing w:before="240" w:after="120" w:line="240" w:lineRule="auto"/>
        <w:ind w:left="851" w:right="51" w:hanging="851"/>
        <w:jc w:val="both"/>
        <w:rPr>
          <w:rFonts w:ascii="Arial" w:eastAsia="MS Mincho" w:hAnsi="Arial" w:cs="Arial"/>
          <w:b/>
          <w:bCs/>
          <w:iCs/>
          <w:u w:val="single"/>
        </w:rPr>
      </w:pPr>
      <w:r w:rsidRPr="00924428">
        <w:rPr>
          <w:rFonts w:ascii="Arial" w:eastAsia="MS Mincho" w:hAnsi="Arial" w:cs="Arial"/>
          <w:b/>
          <w:bCs/>
          <w:iCs/>
          <w:u w:val="single"/>
        </w:rPr>
        <w:t>(1). Амбулаторно-поликлиническая помощь.</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bCs/>
        </w:rPr>
        <w:t>Лечебно-диагностические приемы врачей:</w:t>
      </w:r>
      <w:r w:rsidRPr="00924428">
        <w:rPr>
          <w:rFonts w:ascii="Arial" w:hAnsi="Arial" w:cs="Arial"/>
        </w:rPr>
        <w:t xml:space="preserve"> терапевта, педиатра, врача общей практики, хирурга, травматолога, ортопеда, проктолога, уролога, оториноларинголога, офтальмолога, гинеколога, аллерголога-иммунолога (с выборочной постановкой аллергологических проб), гематолога, пульмонолога, дерматолога, инфекциониста, эндокринолога, кардиолога, гастроэнтеролога, ревматолога, невролога, психиатра или психотерапевта (первичный прием), </w:t>
      </w:r>
      <w:r w:rsidRPr="00924428">
        <w:rPr>
          <w:rFonts w:ascii="Arial" w:hAnsi="Arial" w:cs="Arial"/>
          <w:b/>
        </w:rPr>
        <w:t>онколога (первичный прием, назначение дополнительного обследования до установления диагноза),</w:t>
      </w:r>
      <w:r w:rsidRPr="00924428">
        <w:rPr>
          <w:rFonts w:ascii="Arial" w:hAnsi="Arial" w:cs="Arial"/>
        </w:rPr>
        <w:t xml:space="preserve"> </w:t>
      </w:r>
      <w:r w:rsidRPr="00924428">
        <w:rPr>
          <w:rFonts w:ascii="Arial" w:hAnsi="Arial" w:cs="Arial"/>
          <w:shd w:val="clear" w:color="auto" w:fill="FFFFFF"/>
        </w:rPr>
        <w:t>др.</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b/>
          <w:bCs/>
        </w:rPr>
        <w:t>Наблюдение и лечение пациента</w:t>
      </w:r>
      <w:r w:rsidRPr="00924428">
        <w:rPr>
          <w:rFonts w:ascii="Arial" w:hAnsi="Arial" w:cs="Arial"/>
        </w:rPr>
        <w:t xml:space="preserve"> </w:t>
      </w:r>
      <w:r w:rsidRPr="00924428">
        <w:rPr>
          <w:rFonts w:ascii="Arial" w:hAnsi="Arial" w:cs="Arial"/>
          <w:b/>
          <w:bCs/>
        </w:rPr>
        <w:t>на дому</w:t>
      </w:r>
      <w:r w:rsidRPr="00924428">
        <w:rPr>
          <w:rFonts w:ascii="Arial" w:hAnsi="Arial" w:cs="Arial"/>
        </w:rPr>
        <w:t xml:space="preserve"> педиатром, врачом общей практики в период развития острых и обострения хронических заболеваний, количество посещений не ограничено.</w:t>
      </w:r>
    </w:p>
    <w:p w:rsidR="004B2BB6" w:rsidRPr="00924428" w:rsidRDefault="004B2BB6" w:rsidP="004B2BB6">
      <w:pPr>
        <w:numPr>
          <w:ilvl w:val="0"/>
          <w:numId w:val="9"/>
        </w:numPr>
        <w:spacing w:after="0" w:line="240" w:lineRule="auto"/>
        <w:ind w:left="426" w:right="50" w:hanging="426"/>
        <w:jc w:val="both"/>
        <w:rPr>
          <w:rFonts w:ascii="Arial" w:hAnsi="Arial" w:cs="Arial"/>
          <w:b/>
        </w:rPr>
      </w:pPr>
      <w:r w:rsidRPr="00924428">
        <w:rPr>
          <w:rFonts w:ascii="Arial" w:hAnsi="Arial" w:cs="Arial"/>
          <w:b/>
          <w:bCs/>
        </w:rPr>
        <w:t>Медицинские осмотры врачами специалистами</w:t>
      </w:r>
      <w:r w:rsidRPr="00924428">
        <w:rPr>
          <w:rFonts w:ascii="Arial" w:hAnsi="Arial" w:cs="Arial"/>
        </w:rPr>
        <w:t xml:space="preserve"> (хирург, невролог, ортопед, офтальмолог, оториноларинголог, стоматолог) в лечебно-профилактическтих учреждениях в декретированные сроки по плану: в возрасте 1 года, в возрасте 3 лет и перед поступлением ДДУ и в школу (включая логопеда), за год до поступления в школу, по окончании 1 класса (включая психолога), в 10лет, в 12 лет, после 12 лет ежегодно до достижения 17-летнего возраста</w:t>
      </w:r>
      <w:r w:rsidRPr="00924428">
        <w:rPr>
          <w:rFonts w:ascii="Arial" w:hAnsi="Arial" w:cs="Arial"/>
          <w:b/>
        </w:rPr>
        <w:t xml:space="preserve">. </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b/>
          <w:bCs/>
        </w:rPr>
        <w:t>Проведение профилактических прививок</w:t>
      </w:r>
      <w:r w:rsidRPr="00924428">
        <w:rPr>
          <w:rFonts w:ascii="Arial" w:hAnsi="Arial" w:cs="Arial"/>
        </w:rPr>
        <w:t xml:space="preserve"> согласно прививочному календарю.</w:t>
      </w:r>
    </w:p>
    <w:p w:rsidR="004B2BB6" w:rsidRPr="00924428" w:rsidRDefault="004B2BB6" w:rsidP="004B2BB6">
      <w:pPr>
        <w:numPr>
          <w:ilvl w:val="0"/>
          <w:numId w:val="9"/>
        </w:numPr>
        <w:spacing w:after="0" w:line="240" w:lineRule="auto"/>
        <w:ind w:left="426" w:right="50" w:hanging="426"/>
        <w:jc w:val="both"/>
        <w:rPr>
          <w:rFonts w:ascii="Arial" w:hAnsi="Arial" w:cs="Arial"/>
          <w:b/>
          <w:bCs/>
        </w:rPr>
      </w:pPr>
      <w:r w:rsidRPr="00924428">
        <w:rPr>
          <w:rFonts w:ascii="Arial" w:hAnsi="Arial" w:cs="Arial"/>
          <w:b/>
          <w:bCs/>
        </w:rPr>
        <w:t>Забор материалов для исследования на дому</w:t>
      </w:r>
      <w:r w:rsidRPr="00924428">
        <w:rPr>
          <w:rFonts w:ascii="Arial" w:hAnsi="Arial" w:cs="Arial"/>
        </w:rPr>
        <w:t xml:space="preserve"> по медицинским показаниям по назначению педиатра, врача общей практики или другого врача-специалиста с последующей их доставкой для исследования в лаборатории лечебных учреждений.</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b/>
          <w:bCs/>
        </w:rPr>
        <w:t>Патронаж на дому среднего медицинского персонала</w:t>
      </w:r>
      <w:r w:rsidRPr="00924428">
        <w:rPr>
          <w:rFonts w:ascii="Arial" w:hAnsi="Arial" w:cs="Arial"/>
        </w:rPr>
        <w:t>:  инъекции, перевязки, массаж на дому по медицинским показаниям по назначению педиатра, врача общей практики или врача-специалиста.</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b/>
          <w:bCs/>
        </w:rPr>
        <w:t>Ведение амбулаторной карты</w:t>
      </w:r>
      <w:r w:rsidRPr="00924428">
        <w:rPr>
          <w:rFonts w:ascii="Arial" w:hAnsi="Arial" w:cs="Arial"/>
        </w:rPr>
        <w:t xml:space="preserve"> Застрахованного и другой медицинской документации, содержащей всю необходимую информацию об обращениях Застрахованного к педиатру, к врачу общей практики, консультациях, лабораторных и инструментальных исследованиях, проведенных в базовых и других медицинских учреждениях, назначенных курсах лечения, экстренных и плановых госпитализациях.</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b/>
          <w:bCs/>
        </w:rPr>
        <w:t>Разработка индивидуального плана обследований</w:t>
      </w:r>
      <w:r w:rsidRPr="00924428">
        <w:rPr>
          <w:rFonts w:ascii="Arial" w:hAnsi="Arial" w:cs="Arial"/>
        </w:rPr>
        <w:t>, программы лечения и рекомендаций по рациональному питанию, физическим нагрузкам, санаторно-курортному лечению.</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b/>
          <w:bCs/>
        </w:rPr>
        <w:t>Выдача медицинской документации</w:t>
      </w:r>
      <w:r w:rsidRPr="00924428">
        <w:rPr>
          <w:rFonts w:ascii="Arial" w:hAnsi="Arial" w:cs="Arial"/>
        </w:rPr>
        <w:t xml:space="preserve"> (рецептов, кроме льготных, листков временной нетрудоспособности по уходу за больным ребенком, справок, в том числе в бассейн и в школу, санаторно-курортных карт и т.п.).</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b/>
          <w:bCs/>
        </w:rPr>
        <w:t>Организация медицинской помощи</w:t>
      </w:r>
      <w:r w:rsidRPr="00924428">
        <w:rPr>
          <w:rFonts w:ascii="Arial" w:hAnsi="Arial" w:cs="Arial"/>
        </w:rPr>
        <w:t xml:space="preserve"> в соответствии с общими условиями страхования в базовых и других лечебных учреждениях: консультаций врачей-специалистов, диагностические исследования, лечебные процедуры</w:t>
      </w:r>
      <w:r w:rsidRPr="00924428">
        <w:rPr>
          <w:rFonts w:ascii="Arial" w:hAnsi="Arial" w:cs="Arial"/>
          <w:b/>
          <w:bCs/>
        </w:rPr>
        <w:t>.</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Лазерная  коррекция зрения (близорукости, астигматизма, дальнозоркости, катаракты,   глаукомы и др</w:t>
      </w:r>
      <w:r w:rsidRPr="00924428">
        <w:rPr>
          <w:rFonts w:ascii="Arial" w:hAnsi="Arial" w:cs="Arial"/>
          <w:b/>
        </w:rPr>
        <w:t>.)</w:t>
      </w:r>
    </w:p>
    <w:p w:rsidR="004B2BB6" w:rsidRPr="00924428" w:rsidRDefault="004B2BB6" w:rsidP="004B2BB6">
      <w:pPr>
        <w:numPr>
          <w:ilvl w:val="0"/>
          <w:numId w:val="9"/>
        </w:numPr>
        <w:spacing w:after="0" w:line="240" w:lineRule="auto"/>
        <w:ind w:left="426" w:right="50" w:hanging="426"/>
        <w:rPr>
          <w:rFonts w:ascii="Arial" w:hAnsi="Arial" w:cs="Arial"/>
        </w:rPr>
      </w:pPr>
      <w:r w:rsidRPr="00924428">
        <w:rPr>
          <w:rFonts w:ascii="Arial" w:hAnsi="Arial" w:cs="Arial"/>
          <w:b/>
          <w:bCs/>
        </w:rPr>
        <w:lastRenderedPageBreak/>
        <w:t>Консультации специалистов на дому</w:t>
      </w:r>
      <w:r w:rsidRPr="00924428">
        <w:rPr>
          <w:rFonts w:ascii="Arial" w:hAnsi="Arial" w:cs="Arial"/>
        </w:rPr>
        <w:t xml:space="preserve"> по назначению педиатра, врача общей практики.</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b/>
        </w:rPr>
        <w:t>Организация вакцинации от гриппа</w:t>
      </w:r>
      <w:r w:rsidRPr="00924428">
        <w:rPr>
          <w:rFonts w:ascii="Arial" w:hAnsi="Arial" w:cs="Arial"/>
        </w:rPr>
        <w:t xml:space="preserve">  один раз в течение страхового периода в ЛПУ, указанным Страховщиком.</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Организация вакцинации против клещевого энцефалита по эндемическим показаниям.</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Экстренная профилактика с введением противоэнцефалитического гамма-глобулина.</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Выдача листков нетрудоспособности родителям, медицинских справок, рецептов.</w:t>
      </w:r>
    </w:p>
    <w:p w:rsidR="004B2BB6" w:rsidRPr="00924428" w:rsidRDefault="004B2BB6" w:rsidP="004B2BB6">
      <w:pPr>
        <w:numPr>
          <w:ilvl w:val="0"/>
          <w:numId w:val="9"/>
        </w:numPr>
        <w:spacing w:after="0" w:line="240" w:lineRule="auto"/>
        <w:ind w:left="426" w:right="50" w:hanging="426"/>
        <w:jc w:val="both"/>
        <w:rPr>
          <w:rFonts w:ascii="Arial" w:hAnsi="Arial" w:cs="Arial"/>
        </w:rPr>
      </w:pPr>
      <w:r w:rsidRPr="00924428">
        <w:rPr>
          <w:rFonts w:ascii="Arial" w:hAnsi="Arial" w:cs="Arial"/>
        </w:rPr>
        <w:t>Организация выездной консультации врача - узкого специалиста в особо сложных клинических ситуациях по назначению лечащего врача с целью выработки тактики лечения. Радиус выезда - до 50 км от ЛПУ, предоставляющего услуги по данной консультации.</w:t>
      </w:r>
    </w:p>
    <w:p w:rsidR="004B2BB6" w:rsidRPr="00924428" w:rsidRDefault="004B2BB6" w:rsidP="004B2BB6">
      <w:pPr>
        <w:widowControl w:val="0"/>
        <w:spacing w:before="240" w:after="120" w:line="240" w:lineRule="auto"/>
        <w:ind w:left="851" w:right="51" w:hanging="851"/>
        <w:jc w:val="both"/>
        <w:rPr>
          <w:rFonts w:ascii="Arial" w:eastAsia="MS Mincho" w:hAnsi="Arial" w:cs="Arial"/>
          <w:b/>
          <w:iCs/>
          <w:u w:val="single"/>
        </w:rPr>
      </w:pPr>
      <w:r w:rsidRPr="00924428">
        <w:rPr>
          <w:rFonts w:ascii="Arial" w:eastAsia="MS Mincho" w:hAnsi="Arial" w:cs="Arial"/>
          <w:b/>
          <w:iCs/>
          <w:u w:val="single"/>
        </w:rPr>
        <w:t xml:space="preserve">(2). Лабораторно-диагностические исследования: </w:t>
      </w:r>
    </w:p>
    <w:p w:rsidR="004B2BB6" w:rsidRPr="00924428" w:rsidRDefault="004B2BB6" w:rsidP="004B2BB6">
      <w:pPr>
        <w:numPr>
          <w:ilvl w:val="0"/>
          <w:numId w:val="10"/>
        </w:numPr>
        <w:tabs>
          <w:tab w:val="num" w:pos="426"/>
        </w:tabs>
        <w:spacing w:after="0" w:line="240" w:lineRule="auto"/>
        <w:ind w:left="851" w:right="50" w:hanging="851"/>
        <w:jc w:val="both"/>
        <w:rPr>
          <w:rFonts w:ascii="Arial" w:hAnsi="Arial" w:cs="Arial"/>
        </w:rPr>
      </w:pPr>
      <w:r w:rsidRPr="00924428">
        <w:rPr>
          <w:rFonts w:ascii="Arial" w:hAnsi="Arial" w:cs="Arial"/>
          <w:bCs/>
        </w:rPr>
        <w:t>Лабораторная диагностика (включая экспресс-анализы в случае необходимости)</w:t>
      </w:r>
      <w:r w:rsidRPr="00924428">
        <w:rPr>
          <w:rFonts w:ascii="Arial" w:hAnsi="Arial" w:cs="Arial"/>
        </w:rPr>
        <w:t>:</w:t>
      </w:r>
    </w:p>
    <w:p w:rsidR="004B2BB6" w:rsidRPr="00924428" w:rsidRDefault="004B2BB6" w:rsidP="004B2BB6">
      <w:pPr>
        <w:numPr>
          <w:ilvl w:val="0"/>
          <w:numId w:val="33"/>
        </w:numPr>
        <w:tabs>
          <w:tab w:val="num" w:pos="426"/>
        </w:tabs>
        <w:spacing w:after="0" w:line="240" w:lineRule="auto"/>
        <w:ind w:left="851" w:right="50" w:hanging="851"/>
        <w:jc w:val="both"/>
        <w:rPr>
          <w:rFonts w:ascii="Arial" w:hAnsi="Arial" w:cs="Arial"/>
        </w:rPr>
      </w:pPr>
      <w:r w:rsidRPr="00924428">
        <w:rPr>
          <w:rFonts w:ascii="Arial" w:hAnsi="Arial" w:cs="Arial"/>
        </w:rPr>
        <w:t>Иммунологические лабораторные исследования;</w:t>
      </w:r>
    </w:p>
    <w:p w:rsidR="004B2BB6" w:rsidRPr="00924428" w:rsidRDefault="004B2BB6" w:rsidP="004B2BB6">
      <w:pPr>
        <w:numPr>
          <w:ilvl w:val="0"/>
          <w:numId w:val="33"/>
        </w:numPr>
        <w:tabs>
          <w:tab w:val="num" w:pos="426"/>
        </w:tabs>
        <w:spacing w:after="0" w:line="240" w:lineRule="auto"/>
        <w:ind w:left="851" w:right="50" w:hanging="851"/>
        <w:jc w:val="both"/>
        <w:rPr>
          <w:rFonts w:ascii="Arial" w:hAnsi="Arial" w:cs="Arial"/>
        </w:rPr>
      </w:pPr>
      <w:r w:rsidRPr="00924428">
        <w:rPr>
          <w:rFonts w:ascii="Arial" w:hAnsi="Arial" w:cs="Arial"/>
        </w:rPr>
        <w:t>Гормональные исследования (включая исследования гормонов щитовидной железы);</w:t>
      </w:r>
    </w:p>
    <w:p w:rsidR="004B2BB6" w:rsidRPr="00924428" w:rsidRDefault="004B2BB6" w:rsidP="004B2BB6">
      <w:pPr>
        <w:numPr>
          <w:ilvl w:val="0"/>
          <w:numId w:val="33"/>
        </w:numPr>
        <w:tabs>
          <w:tab w:val="num" w:pos="426"/>
        </w:tabs>
        <w:spacing w:after="0" w:line="240" w:lineRule="auto"/>
        <w:ind w:left="851" w:right="50" w:hanging="851"/>
        <w:jc w:val="both"/>
        <w:rPr>
          <w:rFonts w:ascii="Arial" w:hAnsi="Arial" w:cs="Arial"/>
        </w:rPr>
      </w:pPr>
      <w:r w:rsidRPr="00924428">
        <w:rPr>
          <w:rFonts w:ascii="Arial" w:hAnsi="Arial" w:cs="Arial"/>
        </w:rPr>
        <w:t>Гистологические исследования;</w:t>
      </w:r>
    </w:p>
    <w:p w:rsidR="004B2BB6" w:rsidRPr="00924428" w:rsidRDefault="004B2BB6" w:rsidP="004B2BB6">
      <w:pPr>
        <w:numPr>
          <w:ilvl w:val="0"/>
          <w:numId w:val="33"/>
        </w:numPr>
        <w:tabs>
          <w:tab w:val="num" w:pos="426"/>
        </w:tabs>
        <w:spacing w:after="0" w:line="240" w:lineRule="auto"/>
        <w:ind w:left="851" w:right="50" w:hanging="851"/>
        <w:jc w:val="both"/>
        <w:rPr>
          <w:rFonts w:ascii="Arial" w:hAnsi="Arial" w:cs="Arial"/>
        </w:rPr>
      </w:pPr>
      <w:r w:rsidRPr="00924428">
        <w:rPr>
          <w:rFonts w:ascii="Arial" w:hAnsi="Arial" w:cs="Arial"/>
        </w:rPr>
        <w:t>Цитологические исследования;</w:t>
      </w:r>
    </w:p>
    <w:p w:rsidR="004B2BB6" w:rsidRPr="00924428" w:rsidRDefault="004B2BB6" w:rsidP="004B2BB6">
      <w:pPr>
        <w:numPr>
          <w:ilvl w:val="0"/>
          <w:numId w:val="33"/>
        </w:numPr>
        <w:tabs>
          <w:tab w:val="num" w:pos="426"/>
        </w:tabs>
        <w:spacing w:after="0" w:line="240" w:lineRule="auto"/>
        <w:ind w:left="851" w:right="50" w:hanging="851"/>
        <w:jc w:val="both"/>
        <w:rPr>
          <w:rFonts w:ascii="Arial" w:hAnsi="Arial" w:cs="Arial"/>
        </w:rPr>
      </w:pPr>
      <w:r w:rsidRPr="00924428">
        <w:rPr>
          <w:rFonts w:ascii="Arial" w:hAnsi="Arial" w:cs="Arial"/>
        </w:rPr>
        <w:t>Вирусологические исследования</w:t>
      </w:r>
      <w:r w:rsidRPr="00924428">
        <w:rPr>
          <w:rFonts w:ascii="Arial" w:hAnsi="Arial" w:cs="Arial"/>
          <w:lang w:val="en-GB"/>
        </w:rPr>
        <w:t>;</w:t>
      </w:r>
    </w:p>
    <w:p w:rsidR="004B2BB6" w:rsidRPr="00924428" w:rsidRDefault="004B2BB6" w:rsidP="004B2BB6">
      <w:pPr>
        <w:numPr>
          <w:ilvl w:val="0"/>
          <w:numId w:val="33"/>
        </w:numPr>
        <w:tabs>
          <w:tab w:val="num" w:pos="426"/>
        </w:tabs>
        <w:spacing w:after="0" w:line="240" w:lineRule="auto"/>
        <w:ind w:left="851" w:right="50" w:hanging="851"/>
        <w:jc w:val="both"/>
        <w:rPr>
          <w:rFonts w:ascii="Arial" w:hAnsi="Arial" w:cs="Arial"/>
        </w:rPr>
      </w:pPr>
      <w:r w:rsidRPr="00924428">
        <w:rPr>
          <w:rFonts w:ascii="Arial" w:hAnsi="Arial" w:cs="Arial"/>
        </w:rPr>
        <w:t>Биохимические лабораторные исследования;</w:t>
      </w:r>
    </w:p>
    <w:p w:rsidR="004B2BB6" w:rsidRPr="00924428" w:rsidRDefault="004B2BB6" w:rsidP="004B2BB6">
      <w:pPr>
        <w:numPr>
          <w:ilvl w:val="0"/>
          <w:numId w:val="33"/>
        </w:numPr>
        <w:tabs>
          <w:tab w:val="num" w:pos="426"/>
        </w:tabs>
        <w:spacing w:after="0" w:line="240" w:lineRule="auto"/>
        <w:ind w:left="851" w:right="50" w:hanging="851"/>
        <w:jc w:val="both"/>
        <w:rPr>
          <w:rFonts w:ascii="Arial" w:hAnsi="Arial" w:cs="Arial"/>
        </w:rPr>
      </w:pPr>
      <w:r w:rsidRPr="00924428">
        <w:rPr>
          <w:rFonts w:ascii="Arial" w:hAnsi="Arial" w:cs="Arial"/>
        </w:rPr>
        <w:t>Микробиологические (бактериологические) лабораторные исследования;</w:t>
      </w:r>
    </w:p>
    <w:p w:rsidR="004B2BB6" w:rsidRPr="00924428" w:rsidRDefault="004B2BB6" w:rsidP="004B2BB6">
      <w:pPr>
        <w:numPr>
          <w:ilvl w:val="0"/>
          <w:numId w:val="33"/>
        </w:numPr>
        <w:tabs>
          <w:tab w:val="num" w:pos="426"/>
        </w:tabs>
        <w:spacing w:after="0" w:line="240" w:lineRule="auto"/>
        <w:ind w:left="851" w:right="50" w:hanging="851"/>
        <w:jc w:val="both"/>
        <w:rPr>
          <w:rFonts w:ascii="Arial" w:hAnsi="Arial" w:cs="Arial"/>
        </w:rPr>
      </w:pPr>
      <w:r w:rsidRPr="00924428">
        <w:rPr>
          <w:rFonts w:ascii="Arial" w:hAnsi="Arial" w:cs="Arial"/>
        </w:rPr>
        <w:t>Общеклинические исследования;</w:t>
      </w:r>
    </w:p>
    <w:p w:rsidR="004B2BB6" w:rsidRPr="00924428" w:rsidRDefault="004B2BB6" w:rsidP="004B2BB6">
      <w:pPr>
        <w:numPr>
          <w:ilvl w:val="0"/>
          <w:numId w:val="33"/>
        </w:numPr>
        <w:tabs>
          <w:tab w:val="num" w:pos="426"/>
        </w:tabs>
        <w:spacing w:after="0" w:line="240" w:lineRule="auto"/>
        <w:ind w:left="851" w:right="50" w:hanging="851"/>
        <w:jc w:val="both"/>
        <w:rPr>
          <w:rFonts w:ascii="Arial" w:hAnsi="Arial" w:cs="Arial"/>
        </w:rPr>
      </w:pPr>
      <w:r w:rsidRPr="00924428">
        <w:rPr>
          <w:rFonts w:ascii="Arial" w:hAnsi="Arial" w:cs="Arial"/>
        </w:rPr>
        <w:t>ПЦР-диагностика на урогенитальные инфекции;</w:t>
      </w:r>
    </w:p>
    <w:p w:rsidR="004B2BB6" w:rsidRPr="00924428" w:rsidRDefault="004B2BB6" w:rsidP="004B2BB6">
      <w:pPr>
        <w:numPr>
          <w:ilvl w:val="0"/>
          <w:numId w:val="33"/>
        </w:numPr>
        <w:tabs>
          <w:tab w:val="num" w:pos="426"/>
        </w:tabs>
        <w:spacing w:after="0" w:line="240" w:lineRule="auto"/>
        <w:ind w:left="851" w:right="50" w:hanging="851"/>
        <w:jc w:val="both"/>
        <w:rPr>
          <w:rFonts w:ascii="Arial" w:hAnsi="Arial" w:cs="Arial"/>
        </w:rPr>
      </w:pPr>
      <w:r w:rsidRPr="00924428">
        <w:rPr>
          <w:rFonts w:ascii="Arial" w:hAnsi="Arial" w:cs="Arial"/>
        </w:rPr>
        <w:t>Онкомаркеры;</w:t>
      </w:r>
    </w:p>
    <w:p w:rsidR="004B2BB6" w:rsidRPr="00924428" w:rsidRDefault="004B2BB6" w:rsidP="004B2BB6">
      <w:pPr>
        <w:numPr>
          <w:ilvl w:val="0"/>
          <w:numId w:val="33"/>
        </w:numPr>
        <w:tabs>
          <w:tab w:val="num" w:pos="426"/>
        </w:tabs>
        <w:spacing w:after="0" w:line="240" w:lineRule="auto"/>
        <w:ind w:left="851" w:right="50" w:hanging="851"/>
        <w:jc w:val="both"/>
        <w:rPr>
          <w:rFonts w:ascii="Arial" w:hAnsi="Arial" w:cs="Arial"/>
        </w:rPr>
      </w:pPr>
      <w:r w:rsidRPr="00924428">
        <w:rPr>
          <w:rFonts w:ascii="Arial" w:hAnsi="Arial" w:cs="Arial"/>
        </w:rPr>
        <w:t>Лабораторные исследования в декретированные сроки по плану.</w:t>
      </w:r>
    </w:p>
    <w:p w:rsidR="004B2BB6" w:rsidRPr="00924428" w:rsidRDefault="004B2BB6" w:rsidP="00DA3105">
      <w:pPr>
        <w:numPr>
          <w:ilvl w:val="0"/>
          <w:numId w:val="33"/>
        </w:numPr>
        <w:tabs>
          <w:tab w:val="clear" w:pos="720"/>
          <w:tab w:val="num" w:pos="426"/>
        </w:tabs>
        <w:spacing w:after="0" w:line="240" w:lineRule="auto"/>
        <w:ind w:left="426" w:right="50" w:hanging="426"/>
        <w:jc w:val="both"/>
        <w:rPr>
          <w:rFonts w:ascii="Arial" w:hAnsi="Arial" w:cs="Arial"/>
        </w:rPr>
      </w:pPr>
      <w:r w:rsidRPr="00924428">
        <w:rPr>
          <w:rFonts w:ascii="Arial" w:hAnsi="Arial" w:cs="Arial"/>
          <w:lang w:eastAsia="ru-RU"/>
        </w:rPr>
        <w:t xml:space="preserve">Аллергологические тесты (кожные скарификационные пробы на лекарственную,бытовую и пищевую аллергию </w:t>
      </w:r>
    </w:p>
    <w:p w:rsidR="004B2BB6" w:rsidRPr="00924428" w:rsidRDefault="004B2BB6" w:rsidP="004B2BB6">
      <w:pPr>
        <w:spacing w:before="240" w:after="120" w:line="240" w:lineRule="auto"/>
        <w:ind w:left="851" w:right="51" w:hanging="851"/>
        <w:jc w:val="both"/>
        <w:rPr>
          <w:rFonts w:ascii="Arial" w:hAnsi="Arial" w:cs="Arial"/>
          <w:b/>
          <w:bCs/>
          <w:u w:val="single"/>
        </w:rPr>
      </w:pPr>
      <w:r w:rsidRPr="00924428">
        <w:rPr>
          <w:rFonts w:ascii="Arial" w:hAnsi="Arial" w:cs="Arial"/>
          <w:b/>
          <w:bCs/>
          <w:u w:val="single"/>
        </w:rPr>
        <w:t>(3). Функциональная диагностика</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ЭКГ (электрокардиограмма), ЭХО-КГ (ЭХО кардиограмма), РЭГ (реоэнцефалография),  ЭЭГ (электроэнцефалография), ФКГ(фонокардиография), суточное мониторирование АД и ЭКГ (по Холтеру);</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Аудиометрия;</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Эндоскопические исследования.</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Магниторезонансная томография.</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Рентгенодиагностика (включая ангиографию, флюорографию, рентгеноскопию, маммографию, компьютерную томографию).</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Ультразвуковые диагностические исследования.</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Радиоизотопные диагностические исследования.</w:t>
      </w:r>
    </w:p>
    <w:p w:rsidR="004B2BB6" w:rsidRPr="00924428" w:rsidRDefault="004B2BB6" w:rsidP="004B2BB6">
      <w:pPr>
        <w:numPr>
          <w:ilvl w:val="0"/>
          <w:numId w:val="11"/>
        </w:numPr>
        <w:spacing w:after="0" w:line="240" w:lineRule="auto"/>
        <w:ind w:left="426" w:right="50" w:hanging="426"/>
        <w:jc w:val="both"/>
        <w:rPr>
          <w:rFonts w:ascii="Arial" w:hAnsi="Arial" w:cs="Arial"/>
        </w:rPr>
      </w:pPr>
      <w:r w:rsidRPr="00924428">
        <w:rPr>
          <w:rFonts w:ascii="Arial" w:hAnsi="Arial" w:cs="Arial"/>
        </w:rPr>
        <w:t>Радиоиммунологические диагностические исследования.</w:t>
      </w:r>
    </w:p>
    <w:p w:rsidR="004B2BB6" w:rsidRPr="00924428" w:rsidRDefault="004B2BB6" w:rsidP="004B2BB6">
      <w:pPr>
        <w:numPr>
          <w:ilvl w:val="0"/>
          <w:numId w:val="11"/>
        </w:numPr>
        <w:spacing w:after="0" w:line="240" w:lineRule="auto"/>
        <w:ind w:left="426" w:right="50" w:hanging="426"/>
        <w:contextualSpacing/>
        <w:jc w:val="both"/>
        <w:rPr>
          <w:rFonts w:ascii="Arial" w:hAnsi="Arial" w:cs="Arial"/>
          <w:bCs/>
        </w:rPr>
      </w:pPr>
      <w:r w:rsidRPr="00924428">
        <w:rPr>
          <w:rFonts w:ascii="Arial" w:hAnsi="Arial" w:cs="Arial"/>
        </w:rPr>
        <w:t xml:space="preserve">Догоспитальное обследование для подготовки к плановой госпитализации. </w:t>
      </w:r>
    </w:p>
    <w:p w:rsidR="004B2BB6" w:rsidRPr="00924428" w:rsidRDefault="004B2BB6" w:rsidP="004B2BB6">
      <w:pPr>
        <w:widowControl w:val="0"/>
        <w:spacing w:before="240" w:after="120" w:line="240" w:lineRule="auto"/>
        <w:ind w:left="851" w:right="51" w:hanging="851"/>
        <w:jc w:val="both"/>
        <w:rPr>
          <w:rFonts w:ascii="Arial" w:eastAsia="MS Mincho" w:hAnsi="Arial" w:cs="Arial"/>
          <w:b/>
          <w:bCs/>
          <w:iCs/>
          <w:u w:val="single"/>
        </w:rPr>
      </w:pPr>
      <w:r w:rsidRPr="00924428">
        <w:rPr>
          <w:rFonts w:ascii="Arial" w:eastAsia="MS Mincho" w:hAnsi="Arial" w:cs="Arial"/>
          <w:b/>
          <w:bCs/>
          <w:iCs/>
          <w:u w:val="single"/>
        </w:rPr>
        <w:t>(4). Лечебные процедуры:</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rPr>
      </w:pPr>
      <w:r w:rsidRPr="00924428">
        <w:rPr>
          <w:rFonts w:ascii="Arial" w:hAnsi="Arial" w:cs="Arial"/>
        </w:rPr>
        <w:t>Физиотерапия (электро-, свето- и теплолечение, магнитотерапия, лазеротерапия, водолечение, криотерапия, ингаляции).</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b/>
          <w:bCs/>
          <w:u w:val="single"/>
        </w:rPr>
      </w:pPr>
      <w:r w:rsidRPr="00924428">
        <w:rPr>
          <w:rFonts w:ascii="Arial" w:hAnsi="Arial" w:cs="Arial"/>
        </w:rPr>
        <w:t>ЛФК.</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b/>
          <w:bCs/>
          <w:u w:val="single"/>
        </w:rPr>
      </w:pPr>
      <w:r w:rsidRPr="00924428">
        <w:rPr>
          <w:rFonts w:ascii="Arial" w:hAnsi="Arial" w:cs="Arial"/>
        </w:rPr>
        <w:t>Классический лечебный массаж (10 процедур в течение страхового периода, при необходимости проведения по медицинским показаниям более 10).</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rPr>
      </w:pPr>
      <w:r w:rsidRPr="00924428">
        <w:rPr>
          <w:rFonts w:ascii="Arial" w:hAnsi="Arial" w:cs="Arial"/>
        </w:rPr>
        <w:t>Классическая корпоральная иглорефлексотерапия (не более 10 процедур в течение страхового периода, при необходимости проведения по медицинским показаниям более 10 сеансов).</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rPr>
      </w:pPr>
      <w:r w:rsidRPr="00924428">
        <w:rPr>
          <w:rFonts w:ascii="Arial" w:hAnsi="Arial" w:cs="Arial"/>
        </w:rPr>
        <w:t>Мануальная терапия (не более 10 процедур в течение страхового периода, при необходимости проведения по медицинским показаниям более 10 сеансов).</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b/>
          <w:bCs/>
          <w:u w:val="single"/>
        </w:rPr>
      </w:pPr>
      <w:r w:rsidRPr="00924428">
        <w:rPr>
          <w:rFonts w:ascii="Arial" w:hAnsi="Arial" w:cs="Arial"/>
        </w:rPr>
        <w:t xml:space="preserve">Гипербарическая оксигенация. </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rPr>
      </w:pPr>
      <w:r w:rsidRPr="00924428">
        <w:rPr>
          <w:rFonts w:ascii="Arial" w:hAnsi="Arial" w:cs="Arial"/>
        </w:rPr>
        <w:t>Экстракорпоральные методы лечения, УФО.</w:t>
      </w:r>
    </w:p>
    <w:p w:rsidR="004B2BB6" w:rsidRPr="00924428" w:rsidRDefault="004B2BB6" w:rsidP="004B2BB6">
      <w:pPr>
        <w:widowControl w:val="0"/>
        <w:numPr>
          <w:ilvl w:val="0"/>
          <w:numId w:val="12"/>
        </w:numPr>
        <w:tabs>
          <w:tab w:val="num" w:pos="426"/>
        </w:tabs>
        <w:spacing w:after="0" w:line="240" w:lineRule="auto"/>
        <w:ind w:left="426" w:right="50" w:hanging="426"/>
        <w:jc w:val="both"/>
        <w:rPr>
          <w:rFonts w:ascii="Arial" w:hAnsi="Arial" w:cs="Arial"/>
        </w:rPr>
      </w:pPr>
      <w:r w:rsidRPr="00924428">
        <w:rPr>
          <w:rFonts w:ascii="Arial" w:hAnsi="Arial" w:cs="Arial"/>
          <w:lang w:eastAsia="ru-RU"/>
        </w:rPr>
        <w:t>СИТ в амбулаторно-поликлинических условиях</w:t>
      </w:r>
    </w:p>
    <w:p w:rsidR="004B2BB6" w:rsidRPr="00924428" w:rsidRDefault="004B2BB6" w:rsidP="004B2BB6">
      <w:pPr>
        <w:widowControl w:val="0"/>
        <w:spacing w:before="240" w:after="120" w:line="240" w:lineRule="auto"/>
        <w:ind w:left="851" w:right="51" w:hanging="851"/>
        <w:jc w:val="both"/>
        <w:rPr>
          <w:rFonts w:ascii="Arial" w:eastAsia="MS Mincho" w:hAnsi="Arial" w:cs="Arial"/>
          <w:b/>
          <w:iCs/>
          <w:u w:val="single"/>
        </w:rPr>
      </w:pPr>
      <w:r w:rsidRPr="00924428">
        <w:rPr>
          <w:rFonts w:ascii="Arial" w:eastAsia="MS Mincho" w:hAnsi="Arial" w:cs="Arial"/>
          <w:b/>
          <w:iCs/>
          <w:u w:val="single"/>
        </w:rPr>
        <w:t>(5). Стоматология:</w:t>
      </w:r>
    </w:p>
    <w:p w:rsidR="004B2BB6" w:rsidRPr="00924428" w:rsidRDefault="004B2BB6" w:rsidP="004B2BB6">
      <w:pPr>
        <w:widowControl w:val="0"/>
        <w:numPr>
          <w:ilvl w:val="0"/>
          <w:numId w:val="5"/>
        </w:numPr>
        <w:tabs>
          <w:tab w:val="num" w:pos="180"/>
        </w:tabs>
        <w:overflowPunct w:val="0"/>
        <w:autoSpaceDE w:val="0"/>
        <w:autoSpaceDN w:val="0"/>
        <w:adjustRightInd w:val="0"/>
        <w:spacing w:after="0" w:line="240" w:lineRule="auto"/>
        <w:ind w:left="851" w:right="50" w:hanging="851"/>
        <w:jc w:val="both"/>
        <w:textAlignment w:val="baseline"/>
        <w:rPr>
          <w:rFonts w:ascii="Arial" w:hAnsi="Arial" w:cs="Arial"/>
          <w:bCs/>
          <w:u w:val="single"/>
        </w:rPr>
      </w:pPr>
      <w:r w:rsidRPr="00924428">
        <w:rPr>
          <w:rFonts w:ascii="Arial" w:hAnsi="Arial" w:cs="Arial"/>
          <w:bCs/>
        </w:rPr>
        <w:lastRenderedPageBreak/>
        <w:t xml:space="preserve">    </w:t>
      </w:r>
      <w:r w:rsidRPr="00924428">
        <w:rPr>
          <w:rFonts w:ascii="Arial" w:hAnsi="Arial" w:cs="Arial"/>
          <w:bCs/>
          <w:u w:val="single"/>
        </w:rPr>
        <w:t>Терапевтическая стоматология, в т.ч.</w:t>
      </w:r>
    </w:p>
    <w:p w:rsidR="004B2BB6" w:rsidRPr="00924428"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кариеса, пульпита, периодонтита, некариозных поражений зубов, острых заболеваний слизистой оболочки полости рта;</w:t>
      </w:r>
    </w:p>
    <w:p w:rsidR="004B2BB6" w:rsidRPr="00924428"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использование импортных свето- и химиоотверждаемых пломбировочных материалов (для всей полости рта) при лечении;</w:t>
      </w:r>
    </w:p>
    <w:p w:rsidR="004B2BB6" w:rsidRPr="00924428"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 xml:space="preserve">пломбирование зубов с разрушением коронковой части (с использованием анкерных и парапульпарных штифтов – не более 2-х в год для каждого застрахованного); </w:t>
      </w:r>
    </w:p>
    <w:p w:rsidR="004B2BB6" w:rsidRPr="00924428"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механическую и медикаментозную обработку каналов при пульпитах и периодонтитах;</w:t>
      </w:r>
    </w:p>
    <w:p w:rsidR="004B2BB6" w:rsidRPr="00924428"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терапевтические методы лечения болезней тканей пародонта;</w:t>
      </w:r>
    </w:p>
    <w:p w:rsidR="004B2BB6" w:rsidRPr="00924428"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консервативное лечение локального пародонтита 1 и 2 степени при обострении;</w:t>
      </w:r>
    </w:p>
    <w:p w:rsidR="004B2BB6" w:rsidRPr="00924428"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снятие зубного камня, отложений и налетов, покрытие зубов фторсодержащими препаратами и лаками, отбеливание методом Air Flow  (не более одного раза в течение страхового периода, повтор процедур по медицинским показаниям), в т.ч. глубокое фторирование (по медицинским показаниям);</w:t>
      </w:r>
    </w:p>
    <w:p w:rsidR="004B2BB6" w:rsidRPr="00924428"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textAlignment w:val="baseline"/>
        <w:rPr>
          <w:rFonts w:ascii="Arial" w:hAnsi="Arial" w:cs="Arial"/>
        </w:rPr>
      </w:pPr>
      <w:r w:rsidRPr="00924428">
        <w:rPr>
          <w:rFonts w:ascii="Arial" w:hAnsi="Arial" w:cs="Arial"/>
        </w:rPr>
        <w:t>физиотерапевтическое лечение;</w:t>
      </w:r>
    </w:p>
    <w:p w:rsidR="004B2BB6" w:rsidRPr="00924428"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textAlignment w:val="baseline"/>
        <w:rPr>
          <w:rFonts w:ascii="Arial" w:hAnsi="Arial" w:cs="Arial"/>
        </w:rPr>
      </w:pPr>
      <w:r w:rsidRPr="00924428">
        <w:rPr>
          <w:rFonts w:ascii="Arial" w:hAnsi="Arial" w:cs="Arial"/>
        </w:rPr>
        <w:t>анестезия импортными препаратами;</w:t>
      </w:r>
    </w:p>
    <w:p w:rsidR="004B2BB6" w:rsidRPr="00924428"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textAlignment w:val="baseline"/>
        <w:rPr>
          <w:rFonts w:ascii="Arial" w:hAnsi="Arial" w:cs="Arial"/>
        </w:rPr>
      </w:pPr>
      <w:r w:rsidRPr="00924428">
        <w:rPr>
          <w:rFonts w:ascii="Arial" w:hAnsi="Arial" w:cs="Arial"/>
        </w:rPr>
        <w:t>рентгенография;</w:t>
      </w:r>
    </w:p>
    <w:p w:rsidR="004B2BB6" w:rsidRPr="00924428" w:rsidRDefault="004B2BB6" w:rsidP="004B2BB6">
      <w:pPr>
        <w:widowControl w:val="0"/>
        <w:numPr>
          <w:ilvl w:val="0"/>
          <w:numId w:val="34"/>
        </w:numPr>
        <w:tabs>
          <w:tab w:val="num" w:pos="567"/>
        </w:tabs>
        <w:overflowPunct w:val="0"/>
        <w:autoSpaceDE w:val="0"/>
        <w:autoSpaceDN w:val="0"/>
        <w:adjustRightInd w:val="0"/>
        <w:spacing w:after="0" w:line="240" w:lineRule="auto"/>
        <w:ind w:left="426" w:right="50" w:hanging="426"/>
        <w:textAlignment w:val="baseline"/>
        <w:rPr>
          <w:rFonts w:ascii="Arial" w:hAnsi="Arial" w:cs="Arial"/>
        </w:rPr>
      </w:pPr>
      <w:r w:rsidRPr="00924428">
        <w:rPr>
          <w:rFonts w:ascii="Arial" w:hAnsi="Arial" w:cs="Arial"/>
        </w:rPr>
        <w:t>ортопантомография;</w:t>
      </w:r>
    </w:p>
    <w:p w:rsidR="004B2BB6" w:rsidRPr="00924428" w:rsidRDefault="004B2BB6" w:rsidP="004B2BB6">
      <w:pPr>
        <w:widowControl w:val="0"/>
        <w:numPr>
          <w:ilvl w:val="0"/>
          <w:numId w:val="18"/>
        </w:numPr>
        <w:tabs>
          <w:tab w:val="clear" w:pos="720"/>
          <w:tab w:val="num" w:pos="567"/>
        </w:tabs>
        <w:overflowPunct w:val="0"/>
        <w:autoSpaceDE w:val="0"/>
        <w:autoSpaceDN w:val="0"/>
        <w:adjustRightInd w:val="0"/>
        <w:spacing w:after="0" w:line="240" w:lineRule="auto"/>
        <w:ind w:left="426" w:right="50" w:hanging="426"/>
        <w:textAlignment w:val="baseline"/>
        <w:rPr>
          <w:rFonts w:ascii="Arial" w:hAnsi="Arial" w:cs="Arial"/>
        </w:rPr>
      </w:pPr>
      <w:r w:rsidRPr="00924428">
        <w:rPr>
          <w:rFonts w:ascii="Arial" w:hAnsi="Arial" w:cs="Arial"/>
        </w:rPr>
        <w:t>Пришлифовка зубов при лечении обострения локального пародонтита 1 степени.</w:t>
      </w:r>
    </w:p>
    <w:p w:rsidR="004B2BB6" w:rsidRPr="00924428" w:rsidRDefault="004B2BB6" w:rsidP="004B2BB6">
      <w:pPr>
        <w:widowControl w:val="0"/>
        <w:numPr>
          <w:ilvl w:val="0"/>
          <w:numId w:val="13"/>
        </w:numPr>
        <w:tabs>
          <w:tab w:val="num" w:pos="567"/>
        </w:tabs>
        <w:overflowPunct w:val="0"/>
        <w:autoSpaceDE w:val="0"/>
        <w:autoSpaceDN w:val="0"/>
        <w:adjustRightInd w:val="0"/>
        <w:spacing w:after="0" w:line="240" w:lineRule="auto"/>
        <w:ind w:left="426" w:right="50" w:hanging="426"/>
        <w:contextualSpacing/>
        <w:jc w:val="both"/>
        <w:textAlignment w:val="baseline"/>
        <w:rPr>
          <w:rFonts w:ascii="Arial" w:hAnsi="Arial" w:cs="Arial"/>
          <w:bCs/>
          <w:u w:val="single"/>
        </w:rPr>
      </w:pPr>
      <w:r w:rsidRPr="00924428">
        <w:rPr>
          <w:rFonts w:ascii="Arial" w:hAnsi="Arial" w:cs="Arial"/>
          <w:bCs/>
          <w:u w:val="single"/>
        </w:rPr>
        <w:t>Хирургическая стоматология, в т.ч.:</w:t>
      </w:r>
    </w:p>
    <w:p w:rsidR="004B2BB6" w:rsidRPr="00924428"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воспалительных заболеваний челюстно-лицевой области;</w:t>
      </w:r>
    </w:p>
    <w:p w:rsidR="004B2BB6" w:rsidRPr="00924428"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повреждений челюстно-лицевой области;</w:t>
      </w:r>
    </w:p>
    <w:p w:rsidR="004B2BB6" w:rsidRPr="00924428"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заболеваний слюнных желез;</w:t>
      </w:r>
    </w:p>
    <w:p w:rsidR="004B2BB6" w:rsidRPr="00924428"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заболеваний нервов челюстно-лицевой области;</w:t>
      </w:r>
    </w:p>
    <w:p w:rsidR="004B2BB6" w:rsidRPr="00924428"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удаление зубов;</w:t>
      </w:r>
    </w:p>
    <w:p w:rsidR="004B2BB6" w:rsidRPr="00924428"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 xml:space="preserve">вскрытие абсцесса; </w:t>
      </w:r>
    </w:p>
    <w:p w:rsidR="004B2BB6" w:rsidRPr="00924428"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лечение доброкачественных новообразований челюстно-лицевой области;</w:t>
      </w:r>
    </w:p>
    <w:p w:rsidR="004B2BB6" w:rsidRPr="00924428"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анестезия импортными препаратами;</w:t>
      </w:r>
    </w:p>
    <w:p w:rsidR="004B2BB6" w:rsidRPr="00924428" w:rsidRDefault="004B2BB6" w:rsidP="004B2BB6">
      <w:pPr>
        <w:widowControl w:val="0"/>
        <w:numPr>
          <w:ilvl w:val="0"/>
          <w:numId w:val="35"/>
        </w:numPr>
        <w:tabs>
          <w:tab w:val="num" w:pos="567"/>
        </w:tabs>
        <w:overflowPunct w:val="0"/>
        <w:autoSpaceDE w:val="0"/>
        <w:autoSpaceDN w:val="0"/>
        <w:adjustRightInd w:val="0"/>
        <w:spacing w:after="0" w:line="240" w:lineRule="auto"/>
        <w:ind w:left="426" w:right="50" w:hanging="426"/>
        <w:jc w:val="both"/>
        <w:textAlignment w:val="baseline"/>
        <w:rPr>
          <w:rFonts w:ascii="Arial" w:hAnsi="Arial" w:cs="Arial"/>
        </w:rPr>
      </w:pPr>
      <w:r w:rsidRPr="00924428">
        <w:rPr>
          <w:rFonts w:ascii="Arial" w:hAnsi="Arial" w:cs="Arial"/>
        </w:rPr>
        <w:t>рентгено- и визиография по медицинским показаниям.</w:t>
      </w:r>
    </w:p>
    <w:p w:rsidR="004B2BB6" w:rsidRPr="00924428" w:rsidRDefault="004B2BB6" w:rsidP="004B2BB6">
      <w:pPr>
        <w:widowControl w:val="0"/>
        <w:spacing w:before="240" w:after="120" w:line="240" w:lineRule="auto"/>
        <w:ind w:right="51"/>
        <w:rPr>
          <w:rFonts w:ascii="Arial" w:eastAsia="MS Mincho" w:hAnsi="Arial" w:cs="Arial"/>
          <w:b/>
          <w:bCs/>
          <w:iCs/>
          <w:u w:val="single"/>
        </w:rPr>
      </w:pPr>
      <w:r w:rsidRPr="00924428">
        <w:rPr>
          <w:rFonts w:ascii="Arial" w:eastAsia="MS Mincho" w:hAnsi="Arial" w:cs="Arial"/>
          <w:b/>
          <w:bCs/>
          <w:iCs/>
          <w:u w:val="single"/>
        </w:rPr>
        <w:t>(6). Стационарная помощь, включая стационарозамещающие технологии (стационар одного дня, дневной стационар)</w:t>
      </w:r>
    </w:p>
    <w:p w:rsidR="004B2BB6" w:rsidRPr="00924428" w:rsidRDefault="004B2BB6" w:rsidP="004B2BB6">
      <w:pPr>
        <w:widowControl w:val="0"/>
        <w:numPr>
          <w:ilvl w:val="0"/>
          <w:numId w:val="41"/>
        </w:numPr>
        <w:spacing w:after="0" w:line="240" w:lineRule="auto"/>
        <w:ind w:left="426" w:right="50" w:hanging="426"/>
        <w:contextualSpacing/>
        <w:jc w:val="both"/>
        <w:rPr>
          <w:rFonts w:ascii="Arial" w:hAnsi="Arial" w:cs="Arial"/>
        </w:rPr>
      </w:pPr>
      <w:r w:rsidRPr="00924428">
        <w:rPr>
          <w:rFonts w:ascii="Arial" w:hAnsi="Arial" w:cs="Arial"/>
        </w:rPr>
        <w:t>Программа стационарной медицинской помощи включает:</w:t>
      </w:r>
    </w:p>
    <w:p w:rsidR="004B2BB6" w:rsidRPr="00924428" w:rsidRDefault="004B2BB6" w:rsidP="004B2BB6">
      <w:pPr>
        <w:widowControl w:val="0"/>
        <w:numPr>
          <w:ilvl w:val="0"/>
          <w:numId w:val="42"/>
        </w:numPr>
        <w:spacing w:after="0" w:line="240" w:lineRule="auto"/>
        <w:ind w:left="426" w:right="50" w:hanging="426"/>
        <w:jc w:val="both"/>
        <w:rPr>
          <w:rFonts w:ascii="Arial" w:hAnsi="Arial" w:cs="Arial"/>
        </w:rPr>
      </w:pPr>
      <w:r w:rsidRPr="00924428">
        <w:rPr>
          <w:rFonts w:ascii="Arial" w:hAnsi="Arial" w:cs="Arial"/>
        </w:rPr>
        <w:t>пребывание в 1-2х местной палате с членом семьи (при наличии палаты на момент госпитализации), перевод в 1-2х местную палату при возможности лечебного учреждения (при отсутствии мест в 1-2х местной палате на момент госпитализации);</w:t>
      </w:r>
    </w:p>
    <w:p w:rsidR="004B2BB6" w:rsidRPr="00924428" w:rsidRDefault="004B2BB6" w:rsidP="004B2BB6">
      <w:pPr>
        <w:widowControl w:val="0"/>
        <w:numPr>
          <w:ilvl w:val="0"/>
          <w:numId w:val="42"/>
        </w:numPr>
        <w:spacing w:after="0" w:line="240" w:lineRule="auto"/>
        <w:ind w:left="426" w:right="50" w:hanging="426"/>
        <w:jc w:val="both"/>
        <w:rPr>
          <w:rFonts w:ascii="Arial" w:hAnsi="Arial" w:cs="Arial"/>
        </w:rPr>
      </w:pPr>
      <w:r w:rsidRPr="00924428">
        <w:rPr>
          <w:rFonts w:ascii="Arial" w:hAnsi="Arial" w:cs="Arial"/>
        </w:rPr>
        <w:t>диагностические лабораторные и инструментальные исследования;</w:t>
      </w:r>
    </w:p>
    <w:p w:rsidR="004B2BB6" w:rsidRPr="00924428" w:rsidRDefault="004B2BB6" w:rsidP="004B2BB6">
      <w:pPr>
        <w:widowControl w:val="0"/>
        <w:numPr>
          <w:ilvl w:val="0"/>
          <w:numId w:val="42"/>
        </w:numPr>
        <w:spacing w:after="0" w:line="240" w:lineRule="auto"/>
        <w:ind w:left="426" w:right="50" w:hanging="426"/>
        <w:jc w:val="both"/>
        <w:rPr>
          <w:rFonts w:ascii="Arial" w:hAnsi="Arial" w:cs="Arial"/>
        </w:rPr>
      </w:pPr>
      <w:r w:rsidRPr="00924428">
        <w:rPr>
          <w:rFonts w:ascii="Arial" w:hAnsi="Arial" w:cs="Arial"/>
        </w:rPr>
        <w:t>консультации специалистов;</w:t>
      </w:r>
    </w:p>
    <w:p w:rsidR="004B2BB6" w:rsidRPr="00924428" w:rsidRDefault="004B2BB6" w:rsidP="004B2BB6">
      <w:pPr>
        <w:widowControl w:val="0"/>
        <w:numPr>
          <w:ilvl w:val="0"/>
          <w:numId w:val="42"/>
        </w:numPr>
        <w:spacing w:after="0" w:line="240" w:lineRule="auto"/>
        <w:ind w:left="426" w:right="50" w:hanging="426"/>
        <w:jc w:val="both"/>
        <w:rPr>
          <w:rFonts w:ascii="Arial" w:hAnsi="Arial" w:cs="Arial"/>
        </w:rPr>
      </w:pPr>
      <w:r w:rsidRPr="00924428">
        <w:rPr>
          <w:rFonts w:ascii="Arial" w:hAnsi="Arial" w:cs="Arial"/>
        </w:rPr>
        <w:t>лечебные манипуляции и процедуры;</w:t>
      </w:r>
    </w:p>
    <w:p w:rsidR="004B2BB6" w:rsidRPr="00924428" w:rsidRDefault="004B2BB6" w:rsidP="004B2BB6">
      <w:pPr>
        <w:widowControl w:val="0"/>
        <w:numPr>
          <w:ilvl w:val="0"/>
          <w:numId w:val="42"/>
        </w:numPr>
        <w:spacing w:after="0" w:line="240" w:lineRule="auto"/>
        <w:ind w:left="426" w:right="50" w:hanging="426"/>
        <w:jc w:val="both"/>
        <w:rPr>
          <w:rFonts w:ascii="Arial" w:hAnsi="Arial" w:cs="Arial"/>
        </w:rPr>
      </w:pPr>
      <w:r w:rsidRPr="00924428">
        <w:rPr>
          <w:rFonts w:ascii="Arial" w:hAnsi="Arial" w:cs="Arial"/>
        </w:rPr>
        <w:t>оперативные вмешательства;</w:t>
      </w:r>
    </w:p>
    <w:p w:rsidR="004B2BB6" w:rsidRPr="00924428" w:rsidRDefault="004B2BB6" w:rsidP="004B2BB6">
      <w:pPr>
        <w:widowControl w:val="0"/>
        <w:numPr>
          <w:ilvl w:val="0"/>
          <w:numId w:val="42"/>
        </w:numPr>
        <w:spacing w:after="0" w:line="240" w:lineRule="auto"/>
        <w:ind w:left="426" w:right="50" w:hanging="426"/>
        <w:jc w:val="both"/>
        <w:rPr>
          <w:rFonts w:ascii="Arial" w:hAnsi="Arial" w:cs="Arial"/>
        </w:rPr>
      </w:pPr>
      <w:r w:rsidRPr="00924428">
        <w:rPr>
          <w:rFonts w:ascii="Arial" w:hAnsi="Arial" w:cs="Arial"/>
        </w:rPr>
        <w:t>медикаментозная терапия;</w:t>
      </w:r>
    </w:p>
    <w:p w:rsidR="004B2BB6" w:rsidRPr="00924428" w:rsidRDefault="004B2BB6" w:rsidP="004B2BB6">
      <w:pPr>
        <w:widowControl w:val="0"/>
        <w:numPr>
          <w:ilvl w:val="0"/>
          <w:numId w:val="42"/>
        </w:numPr>
        <w:spacing w:after="0" w:line="240" w:lineRule="auto"/>
        <w:ind w:left="426" w:right="50" w:hanging="426"/>
        <w:jc w:val="both"/>
        <w:rPr>
          <w:rFonts w:ascii="Arial" w:hAnsi="Arial" w:cs="Arial"/>
        </w:rPr>
      </w:pPr>
      <w:r w:rsidRPr="00924428">
        <w:rPr>
          <w:rFonts w:ascii="Arial" w:hAnsi="Arial" w:cs="Arial"/>
        </w:rPr>
        <w:t>лекарственное обеспечение.</w:t>
      </w:r>
    </w:p>
    <w:p w:rsidR="004B2BB6" w:rsidRPr="00924428" w:rsidRDefault="004B2BB6" w:rsidP="004B2BB6">
      <w:pPr>
        <w:numPr>
          <w:ilvl w:val="0"/>
          <w:numId w:val="41"/>
        </w:numPr>
        <w:spacing w:after="0" w:line="240" w:lineRule="auto"/>
        <w:ind w:left="426" w:right="50" w:hanging="426"/>
        <w:rPr>
          <w:rFonts w:ascii="Arial" w:hAnsi="Arial" w:cs="Arial"/>
        </w:rPr>
      </w:pPr>
      <w:r w:rsidRPr="00924428">
        <w:rPr>
          <w:rFonts w:ascii="Arial" w:hAnsi="Arial" w:cs="Arial"/>
          <w:bCs/>
        </w:rPr>
        <w:t xml:space="preserve">Экстренная </w:t>
      </w:r>
      <w:r w:rsidRPr="00924428">
        <w:rPr>
          <w:rFonts w:ascii="Arial" w:hAnsi="Arial" w:cs="Arial"/>
        </w:rPr>
        <w:t>осуществляется круглосуточной диспетчерской службой страховой компании.</w:t>
      </w:r>
    </w:p>
    <w:p w:rsidR="004B2BB6" w:rsidRPr="00924428" w:rsidRDefault="004B2BB6" w:rsidP="004B2BB6">
      <w:pPr>
        <w:widowControl w:val="0"/>
        <w:numPr>
          <w:ilvl w:val="0"/>
          <w:numId w:val="41"/>
        </w:numPr>
        <w:spacing w:after="0" w:line="240" w:lineRule="auto"/>
        <w:ind w:left="426" w:right="50" w:hanging="426"/>
        <w:jc w:val="both"/>
        <w:rPr>
          <w:rFonts w:ascii="Arial" w:hAnsi="Arial" w:cs="Arial"/>
        </w:rPr>
      </w:pPr>
      <w:r w:rsidRPr="00924428">
        <w:rPr>
          <w:rFonts w:ascii="Arial" w:hAnsi="Arial" w:cs="Arial"/>
          <w:bCs/>
        </w:rPr>
        <w:t>Плановая госпитализация</w:t>
      </w:r>
      <w:r w:rsidRPr="00924428">
        <w:rPr>
          <w:rFonts w:ascii="Arial" w:hAnsi="Arial" w:cs="Arial"/>
        </w:rPr>
        <w:t xml:space="preserve"> осуществляется врачом-куратором страховой компании по направлению лечащего врача лечебного учреждения.</w:t>
      </w:r>
    </w:p>
    <w:p w:rsidR="004B2BB6" w:rsidRPr="00924428" w:rsidRDefault="004B2BB6" w:rsidP="004B2BB6">
      <w:pPr>
        <w:widowControl w:val="0"/>
        <w:spacing w:before="240" w:after="120" w:line="240" w:lineRule="auto"/>
        <w:ind w:right="51"/>
        <w:jc w:val="both"/>
        <w:rPr>
          <w:rFonts w:ascii="Arial" w:eastAsia="MS Mincho" w:hAnsi="Arial" w:cs="Arial"/>
          <w:b/>
          <w:bCs/>
          <w:iCs/>
          <w:u w:val="single"/>
        </w:rPr>
      </w:pPr>
      <w:r w:rsidRPr="00924428">
        <w:rPr>
          <w:rFonts w:ascii="Arial" w:eastAsia="MS Mincho" w:hAnsi="Arial" w:cs="Arial"/>
          <w:b/>
          <w:bCs/>
          <w:iCs/>
          <w:u w:val="single"/>
        </w:rPr>
        <w:t>(7). Скорая и неотложная медицинская помощь</w:t>
      </w:r>
    </w:p>
    <w:p w:rsidR="004B2BB6" w:rsidRPr="00924428" w:rsidRDefault="004B2BB6" w:rsidP="004B2BB6">
      <w:pPr>
        <w:widowControl w:val="0"/>
        <w:numPr>
          <w:ilvl w:val="0"/>
          <w:numId w:val="15"/>
        </w:numPr>
        <w:tabs>
          <w:tab w:val="clear" w:pos="360"/>
          <w:tab w:val="num" w:pos="426"/>
          <w:tab w:val="num" w:pos="567"/>
        </w:tabs>
        <w:spacing w:after="0" w:line="240" w:lineRule="auto"/>
        <w:ind w:left="851" w:right="50" w:hanging="851"/>
        <w:jc w:val="both"/>
        <w:rPr>
          <w:rFonts w:ascii="Arial" w:hAnsi="Arial" w:cs="Arial"/>
        </w:rPr>
      </w:pPr>
      <w:r w:rsidRPr="00924428">
        <w:rPr>
          <w:rFonts w:ascii="Arial" w:hAnsi="Arial" w:cs="Arial"/>
        </w:rPr>
        <w:t>круглосуточный выезд бригады СМП;</w:t>
      </w:r>
    </w:p>
    <w:p w:rsidR="004B2BB6" w:rsidRPr="00924428" w:rsidRDefault="004B2BB6" w:rsidP="004B2BB6">
      <w:pPr>
        <w:widowControl w:val="0"/>
        <w:tabs>
          <w:tab w:val="num" w:pos="567"/>
        </w:tabs>
        <w:spacing w:after="0" w:line="240" w:lineRule="auto"/>
        <w:ind w:right="50"/>
        <w:jc w:val="both"/>
        <w:rPr>
          <w:rFonts w:ascii="Arial" w:hAnsi="Arial" w:cs="Arial"/>
        </w:rPr>
      </w:pPr>
      <w:r w:rsidRPr="00924428">
        <w:rPr>
          <w:rFonts w:ascii="Arial" w:hAnsi="Arial" w:cs="Arial"/>
        </w:rPr>
        <w:t xml:space="preserve">       В г. Москве - до 50 км за пределами МКАД;</w:t>
      </w:r>
    </w:p>
    <w:p w:rsidR="004B2BB6" w:rsidRPr="00924428" w:rsidRDefault="004B2BB6" w:rsidP="004B2BB6">
      <w:pPr>
        <w:pStyle w:val="afb"/>
        <w:widowControl w:val="0"/>
        <w:tabs>
          <w:tab w:val="num" w:pos="709"/>
        </w:tabs>
        <w:spacing w:after="0" w:line="240" w:lineRule="auto"/>
        <w:ind w:left="360" w:right="50"/>
        <w:jc w:val="both"/>
        <w:rPr>
          <w:rFonts w:ascii="Arial" w:hAnsi="Arial" w:cs="Arial"/>
        </w:rPr>
      </w:pPr>
      <w:r w:rsidRPr="00924428">
        <w:rPr>
          <w:rFonts w:ascii="Arial" w:hAnsi="Arial" w:cs="Arial"/>
        </w:rPr>
        <w:t xml:space="preserve"> В регионах – в пределах административных границ города обслуживания и до 50 км от ЛПУ, оказывающего данный вид медицинской помощи;</w:t>
      </w:r>
    </w:p>
    <w:p w:rsidR="004B2BB6" w:rsidRPr="00924428" w:rsidRDefault="004B2BB6" w:rsidP="004B2BB6">
      <w:pPr>
        <w:widowControl w:val="0"/>
        <w:numPr>
          <w:ilvl w:val="0"/>
          <w:numId w:val="15"/>
        </w:numPr>
        <w:tabs>
          <w:tab w:val="clear" w:pos="360"/>
          <w:tab w:val="num" w:pos="426"/>
          <w:tab w:val="num" w:pos="567"/>
        </w:tabs>
        <w:spacing w:after="0" w:line="240" w:lineRule="auto"/>
        <w:ind w:left="851" w:right="50" w:hanging="851"/>
        <w:jc w:val="both"/>
        <w:rPr>
          <w:rFonts w:ascii="Arial" w:hAnsi="Arial" w:cs="Arial"/>
        </w:rPr>
      </w:pPr>
      <w:r w:rsidRPr="00924428">
        <w:rPr>
          <w:rFonts w:ascii="Arial" w:hAnsi="Arial" w:cs="Arial"/>
        </w:rPr>
        <w:t xml:space="preserve">врачебный осмотр; </w:t>
      </w:r>
    </w:p>
    <w:p w:rsidR="004B2BB6" w:rsidRPr="00924428" w:rsidRDefault="004B2BB6" w:rsidP="004B2BB6">
      <w:pPr>
        <w:widowControl w:val="0"/>
        <w:numPr>
          <w:ilvl w:val="0"/>
          <w:numId w:val="15"/>
        </w:numPr>
        <w:tabs>
          <w:tab w:val="clear" w:pos="360"/>
          <w:tab w:val="num" w:pos="426"/>
          <w:tab w:val="num" w:pos="567"/>
        </w:tabs>
        <w:spacing w:after="0" w:line="240" w:lineRule="auto"/>
        <w:ind w:left="851" w:right="50" w:hanging="851"/>
        <w:jc w:val="both"/>
        <w:rPr>
          <w:rFonts w:ascii="Arial" w:hAnsi="Arial" w:cs="Arial"/>
        </w:rPr>
      </w:pPr>
      <w:r w:rsidRPr="00924428">
        <w:rPr>
          <w:rFonts w:ascii="Arial" w:hAnsi="Arial" w:cs="Arial"/>
        </w:rPr>
        <w:t>проведение диагностических и лечебных манипуляций;</w:t>
      </w:r>
    </w:p>
    <w:p w:rsidR="004B2BB6" w:rsidRPr="00924428" w:rsidRDefault="004B2BB6" w:rsidP="004B2BB6">
      <w:pPr>
        <w:widowControl w:val="0"/>
        <w:numPr>
          <w:ilvl w:val="0"/>
          <w:numId w:val="15"/>
        </w:numPr>
        <w:tabs>
          <w:tab w:val="clear" w:pos="360"/>
          <w:tab w:val="num" w:pos="426"/>
          <w:tab w:val="num" w:pos="567"/>
        </w:tabs>
        <w:spacing w:after="0" w:line="240" w:lineRule="auto"/>
        <w:ind w:left="851" w:right="50" w:hanging="851"/>
        <w:jc w:val="both"/>
        <w:rPr>
          <w:rFonts w:ascii="Arial" w:hAnsi="Arial" w:cs="Arial"/>
        </w:rPr>
      </w:pPr>
      <w:r w:rsidRPr="00924428">
        <w:rPr>
          <w:rFonts w:ascii="Arial" w:hAnsi="Arial" w:cs="Arial"/>
        </w:rPr>
        <w:t>оказание экстренной медицинской помощи при неотложных состояниях;</w:t>
      </w:r>
    </w:p>
    <w:p w:rsidR="004B2BB6" w:rsidRPr="00924428" w:rsidRDefault="004B2BB6" w:rsidP="004B2BB6">
      <w:pPr>
        <w:widowControl w:val="0"/>
        <w:numPr>
          <w:ilvl w:val="0"/>
          <w:numId w:val="15"/>
        </w:numPr>
        <w:tabs>
          <w:tab w:val="clear" w:pos="360"/>
          <w:tab w:val="num" w:pos="426"/>
          <w:tab w:val="num" w:pos="567"/>
        </w:tabs>
        <w:spacing w:after="0" w:line="240" w:lineRule="auto"/>
        <w:ind w:left="851" w:right="50" w:hanging="851"/>
        <w:jc w:val="both"/>
        <w:rPr>
          <w:rFonts w:ascii="Arial" w:hAnsi="Arial" w:cs="Arial"/>
        </w:rPr>
      </w:pPr>
      <w:r w:rsidRPr="00924428">
        <w:rPr>
          <w:rFonts w:ascii="Arial" w:hAnsi="Arial" w:cs="Arial"/>
        </w:rPr>
        <w:t>медицинская транспортировка при необходимости экстренной госпитализации.</w:t>
      </w:r>
    </w:p>
    <w:p w:rsidR="004B2BB6" w:rsidRPr="00924428" w:rsidRDefault="004B2BB6" w:rsidP="004B2BB6">
      <w:pPr>
        <w:overflowPunct w:val="0"/>
        <w:autoSpaceDE w:val="0"/>
        <w:autoSpaceDN w:val="0"/>
        <w:adjustRightInd w:val="0"/>
        <w:spacing w:before="240" w:after="120" w:line="240" w:lineRule="auto"/>
        <w:ind w:left="851" w:right="51" w:hanging="851"/>
        <w:textAlignment w:val="baseline"/>
        <w:rPr>
          <w:rFonts w:ascii="Arial" w:hAnsi="Arial" w:cs="Arial"/>
          <w:b/>
          <w:iCs/>
          <w:u w:val="single"/>
          <w:lang w:eastAsia="ru-RU"/>
        </w:rPr>
      </w:pPr>
      <w:r w:rsidRPr="00924428">
        <w:rPr>
          <w:rFonts w:ascii="Arial" w:hAnsi="Arial" w:cs="Arial"/>
          <w:b/>
          <w:bCs/>
          <w:iCs/>
          <w:lang w:eastAsia="ru-RU"/>
        </w:rPr>
        <w:t xml:space="preserve"> </w:t>
      </w:r>
      <w:r w:rsidRPr="00924428">
        <w:rPr>
          <w:rFonts w:ascii="Arial" w:hAnsi="Arial" w:cs="Arial"/>
          <w:b/>
          <w:bCs/>
          <w:iCs/>
          <w:u w:val="single"/>
          <w:lang w:eastAsia="ru-RU"/>
        </w:rPr>
        <w:t>(8). Прочее</w:t>
      </w:r>
    </w:p>
    <w:p w:rsidR="004B2BB6" w:rsidRPr="00924428" w:rsidRDefault="004B2BB6" w:rsidP="004B2BB6">
      <w:pPr>
        <w:keepNext/>
        <w:spacing w:after="120" w:line="240" w:lineRule="auto"/>
        <w:ind w:right="51"/>
        <w:jc w:val="both"/>
        <w:outlineLvl w:val="8"/>
        <w:rPr>
          <w:rFonts w:ascii="Arial" w:hAnsi="Arial" w:cs="Arial"/>
          <w:bCs/>
        </w:rPr>
      </w:pPr>
      <w:r w:rsidRPr="00924428">
        <w:rPr>
          <w:rFonts w:ascii="Arial" w:hAnsi="Arial" w:cs="Arial"/>
          <w:bCs/>
        </w:rPr>
        <w:lastRenderedPageBreak/>
        <w:t>В случае отсутствия необходимых медицинских услуг в регионах, застрахованным предоставляется возможность получения необходимой медицинской помощи в других региональных центрах, где такие услуги могут быть оказаны, или в Москве.</w:t>
      </w:r>
    </w:p>
    <w:p w:rsidR="004B2BB6" w:rsidRPr="00924428" w:rsidRDefault="004B2BB6" w:rsidP="004B2BB6">
      <w:pPr>
        <w:spacing w:after="0" w:line="240" w:lineRule="auto"/>
        <w:jc w:val="both"/>
        <w:rPr>
          <w:rFonts w:ascii="Arial" w:hAnsi="Arial" w:cs="Arial"/>
        </w:rPr>
      </w:pPr>
      <w:r w:rsidRPr="00924428">
        <w:rPr>
          <w:rFonts w:ascii="Arial" w:hAnsi="Arial" w:cs="Arial"/>
        </w:rPr>
        <w:t>Организация и оплата медицинской транспортировки в ЛПУ при невозможности организации соответствующей медицинской помощи по профилю заболевания по месту нахождения застрахованного лица (с обязательным подтверждением такой невозможности выпиской из ЛПУ, содержащей также рекомендации лечащего врача об условиях транспортировки застрахованного лица) при отсутствии противопоказаний к транспортировке (с обязательным подтверждением транспортабельности пациента выпиской из ЛПУ), с медицинским сопровождением при наличии показаний, указанных в медицинской документации.</w:t>
      </w:r>
    </w:p>
    <w:p w:rsidR="004B2BB6" w:rsidRPr="00924428" w:rsidRDefault="004B2BB6" w:rsidP="004B2BB6">
      <w:pPr>
        <w:widowControl w:val="0"/>
        <w:spacing w:after="0" w:line="240" w:lineRule="auto"/>
        <w:ind w:left="2552" w:right="50" w:hanging="851"/>
        <w:jc w:val="center"/>
        <w:rPr>
          <w:rFonts w:ascii="Arial" w:hAnsi="Arial" w:cs="Arial"/>
        </w:rPr>
      </w:pPr>
    </w:p>
    <w:p w:rsidR="004B2BB6" w:rsidRPr="00924428" w:rsidRDefault="004B2BB6" w:rsidP="004B2BB6">
      <w:pPr>
        <w:pStyle w:val="afb"/>
        <w:spacing w:after="0" w:line="240" w:lineRule="auto"/>
        <w:ind w:left="0"/>
        <w:contextualSpacing w:val="0"/>
        <w:rPr>
          <w:rFonts w:ascii="Arial" w:hAnsi="Arial" w:cs="Arial"/>
        </w:rPr>
      </w:pPr>
      <w:r w:rsidRPr="00924428">
        <w:rPr>
          <w:rFonts w:ascii="Arial" w:hAnsi="Arial" w:cs="Arial"/>
        </w:rPr>
        <w:t>Организация в крайних экстренных случаях выездной консультации специалиста из г.Москвы в г.Южно-Сахалинск не более 1-го раза в течении календарного года по письменной заявке страхователя.</w:t>
      </w:r>
    </w:p>
    <w:p w:rsidR="004B2BB6" w:rsidRPr="00924428" w:rsidRDefault="004B2BB6" w:rsidP="004B2BB6">
      <w:pPr>
        <w:widowControl w:val="0"/>
        <w:spacing w:after="0" w:line="240" w:lineRule="auto"/>
        <w:ind w:left="2552" w:right="50" w:hanging="851"/>
        <w:jc w:val="center"/>
        <w:rPr>
          <w:rFonts w:ascii="Arial" w:hAnsi="Arial" w:cs="Arial"/>
        </w:rPr>
      </w:pPr>
    </w:p>
    <w:p w:rsidR="004B2BB6" w:rsidRPr="00924428" w:rsidRDefault="004B2BB6" w:rsidP="004B2BB6">
      <w:pPr>
        <w:spacing w:line="240" w:lineRule="auto"/>
        <w:contextualSpacing/>
        <w:jc w:val="center"/>
        <w:rPr>
          <w:rFonts w:ascii="Arial" w:hAnsi="Arial"/>
          <w:b/>
          <w:u w:val="single"/>
        </w:rPr>
      </w:pPr>
      <w:bookmarkStart w:id="4" w:name="_Toc340132601"/>
      <w:r w:rsidRPr="00924428">
        <w:rPr>
          <w:rFonts w:ascii="Arial" w:hAnsi="Arial"/>
          <w:b/>
          <w:u w:val="single"/>
        </w:rPr>
        <w:t>(Г). Исключения из страхового покрытия для всех категорий Застрахованных</w:t>
      </w:r>
      <w:bookmarkEnd w:id="4"/>
    </w:p>
    <w:p w:rsidR="004B2BB6" w:rsidRPr="00924428" w:rsidRDefault="004B2BB6" w:rsidP="004B2BB6">
      <w:pPr>
        <w:spacing w:after="0" w:line="240" w:lineRule="auto"/>
        <w:ind w:left="142"/>
        <w:jc w:val="both"/>
        <w:rPr>
          <w:rFonts w:ascii="Arial" w:hAnsi="Arial" w:cs="Arial"/>
        </w:rPr>
      </w:pPr>
    </w:p>
    <w:p w:rsidR="004B2BB6" w:rsidRPr="00924428" w:rsidRDefault="004B2BB6" w:rsidP="004B2BB6">
      <w:pPr>
        <w:spacing w:after="0" w:line="240" w:lineRule="auto"/>
        <w:ind w:left="142"/>
        <w:jc w:val="both"/>
        <w:rPr>
          <w:rFonts w:ascii="Arial" w:hAnsi="Arial" w:cs="Arial"/>
        </w:rPr>
      </w:pPr>
      <w:r w:rsidRPr="00924428">
        <w:rPr>
          <w:rFonts w:ascii="Arial" w:hAnsi="Arial" w:cs="Arial"/>
        </w:rPr>
        <w:t>Нестраховым случаем будут являться заболевания, перечисленные в данном разделе  Программы, после установления заключительного диагноза на основании физикальных, лабораторных и инструментальных методов исследования. При этом, вирусоносительство без сопутствующего симптомокомплекса не является основанием для отказа в предоставлении медицинских услуг согласно Программы. Страховщик не оказывает следующие услуги по поводу заболеваний, которые являются причиной вирусоносительства, а именно: диагностика и лечение указанных заболеваний и их осложнений, диагностика и лечение иных заболеваний и клинический состояний, возникших в результате указанного заболевания.</w:t>
      </w:r>
    </w:p>
    <w:p w:rsidR="004B2BB6" w:rsidRPr="00924428" w:rsidRDefault="004B2BB6" w:rsidP="004B2BB6">
      <w:pPr>
        <w:widowControl w:val="0"/>
        <w:autoSpaceDE w:val="0"/>
        <w:autoSpaceDN w:val="0"/>
        <w:adjustRightInd w:val="0"/>
        <w:spacing w:after="0" w:line="240" w:lineRule="auto"/>
        <w:ind w:left="851" w:right="50" w:hanging="851"/>
        <w:jc w:val="center"/>
        <w:rPr>
          <w:rFonts w:ascii="Arial" w:hAnsi="Arial" w:cs="Arial"/>
        </w:rPr>
      </w:pPr>
    </w:p>
    <w:p w:rsidR="004B2BB6" w:rsidRPr="00924428" w:rsidRDefault="004B2BB6" w:rsidP="004B2BB6">
      <w:pPr>
        <w:tabs>
          <w:tab w:val="left" w:pos="567"/>
          <w:tab w:val="left" w:leader="underscore" w:pos="1560"/>
          <w:tab w:val="left" w:pos="5104"/>
        </w:tabs>
        <w:spacing w:after="120" w:line="240" w:lineRule="auto"/>
        <w:ind w:left="851" w:right="51" w:hanging="709"/>
        <w:jc w:val="both"/>
        <w:rPr>
          <w:rFonts w:ascii="Arial" w:hAnsi="Arial" w:cs="Arial"/>
          <w:b/>
        </w:rPr>
      </w:pPr>
      <w:r w:rsidRPr="00924428">
        <w:rPr>
          <w:rFonts w:ascii="Arial" w:hAnsi="Arial" w:cs="Arial"/>
        </w:rPr>
        <w:t>Согласно</w:t>
      </w:r>
      <w:r w:rsidRPr="00924428">
        <w:rPr>
          <w:rFonts w:ascii="Arial" w:hAnsi="Arial" w:cs="Arial"/>
          <w:b/>
        </w:rPr>
        <w:t xml:space="preserve"> </w:t>
      </w:r>
      <w:r w:rsidRPr="00924428">
        <w:rPr>
          <w:rFonts w:ascii="Arial" w:hAnsi="Arial" w:cs="Arial"/>
          <w:bCs/>
        </w:rPr>
        <w:t>Международной классификации болезней МКБ-10</w:t>
      </w:r>
    </w:p>
    <w:p w:rsidR="004B2BB6" w:rsidRPr="00924428" w:rsidRDefault="004B2BB6" w:rsidP="004B2BB6">
      <w:pPr>
        <w:tabs>
          <w:tab w:val="left" w:pos="360"/>
          <w:tab w:val="left" w:pos="567"/>
          <w:tab w:val="left" w:leader="underscore" w:pos="1560"/>
          <w:tab w:val="left" w:leader="underscore" w:pos="8222"/>
        </w:tabs>
        <w:spacing w:after="0" w:line="240" w:lineRule="auto"/>
        <w:ind w:left="567" w:right="50" w:hanging="425"/>
        <w:jc w:val="both"/>
        <w:rPr>
          <w:rFonts w:ascii="Arial" w:hAnsi="Arial" w:cs="Arial"/>
          <w:b/>
          <w:bCs/>
        </w:rPr>
      </w:pPr>
      <w:r w:rsidRPr="00924428">
        <w:rPr>
          <w:rFonts w:ascii="Arial" w:hAnsi="Arial" w:cs="Arial"/>
          <w:b/>
          <w:bCs/>
        </w:rPr>
        <w:t xml:space="preserve">(1). </w:t>
      </w:r>
      <w:r w:rsidRPr="00924428">
        <w:rPr>
          <w:rFonts w:ascii="Arial" w:hAnsi="Arial" w:cs="Arial"/>
          <w:b/>
          <w:bCs/>
          <w:u w:val="single"/>
        </w:rPr>
        <w:t>Медицинские услуги по контрольной диагностике и лечению после установления первичного диагноза</w:t>
      </w:r>
      <w:r w:rsidRPr="00924428">
        <w:rPr>
          <w:rFonts w:ascii="Arial" w:hAnsi="Arial" w:cs="Arial"/>
          <w:b/>
          <w:bCs/>
        </w:rPr>
        <w:t>, если иное не предусмотрено условиями Договора и другими программами:</w:t>
      </w:r>
    </w:p>
    <w:p w:rsidR="004B2BB6" w:rsidRPr="00924428" w:rsidRDefault="004B2BB6" w:rsidP="004B2BB6">
      <w:pPr>
        <w:tabs>
          <w:tab w:val="left" w:pos="360"/>
          <w:tab w:val="left" w:pos="567"/>
          <w:tab w:val="left" w:leader="underscore" w:pos="1560"/>
          <w:tab w:val="left" w:leader="underscore" w:pos="8222"/>
        </w:tabs>
        <w:spacing w:after="0" w:line="240" w:lineRule="auto"/>
        <w:ind w:left="851" w:right="50" w:hanging="709"/>
        <w:jc w:val="both"/>
        <w:rPr>
          <w:rFonts w:ascii="Arial" w:hAnsi="Arial" w:cs="Arial"/>
          <w:b/>
          <w:bCs/>
        </w:rPr>
      </w:pPr>
    </w:p>
    <w:p w:rsidR="004B2BB6" w:rsidRPr="00924428" w:rsidRDefault="004B2BB6" w:rsidP="004B2BB6">
      <w:pPr>
        <w:numPr>
          <w:ilvl w:val="0"/>
          <w:numId w:val="6"/>
        </w:numPr>
        <w:tabs>
          <w:tab w:val="left" w:pos="567"/>
          <w:tab w:val="left" w:leader="underscore" w:pos="1560"/>
          <w:tab w:val="left" w:leader="underscore" w:pos="8222"/>
        </w:tabs>
        <w:spacing w:after="0" w:line="240" w:lineRule="auto"/>
        <w:ind w:left="567" w:right="50" w:hanging="425"/>
        <w:jc w:val="both"/>
        <w:rPr>
          <w:rFonts w:ascii="Arial" w:hAnsi="Arial" w:cs="Arial"/>
        </w:rPr>
      </w:pPr>
      <w:r w:rsidRPr="00924428">
        <w:rPr>
          <w:rFonts w:ascii="Arial" w:hAnsi="Arial" w:cs="Arial"/>
        </w:rPr>
        <w:t>Туберкулез;</w:t>
      </w:r>
    </w:p>
    <w:p w:rsidR="004B2BB6" w:rsidRPr="00924428" w:rsidRDefault="004B2BB6" w:rsidP="004B2BB6">
      <w:pPr>
        <w:numPr>
          <w:ilvl w:val="0"/>
          <w:numId w:val="6"/>
        </w:numPr>
        <w:tabs>
          <w:tab w:val="left" w:pos="567"/>
          <w:tab w:val="left" w:leader="underscore" w:pos="1560"/>
          <w:tab w:val="left" w:leader="underscore" w:pos="8222"/>
        </w:tabs>
        <w:spacing w:after="0" w:line="240" w:lineRule="auto"/>
        <w:ind w:left="567" w:right="50" w:hanging="425"/>
        <w:jc w:val="both"/>
        <w:rPr>
          <w:rFonts w:ascii="Arial" w:hAnsi="Arial" w:cs="Arial"/>
        </w:rPr>
      </w:pPr>
      <w:r w:rsidRPr="00924428">
        <w:rPr>
          <w:rFonts w:ascii="Arial" w:hAnsi="Arial" w:cs="Arial"/>
        </w:rPr>
        <w:t>Псориаз;</w:t>
      </w:r>
    </w:p>
    <w:p w:rsidR="004B2BB6" w:rsidRPr="00924428"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t>Хронический вирусный гепатит, цирроз печени, хроническая печеночная недостаточность и их осложнения;</w:t>
      </w:r>
    </w:p>
    <w:p w:rsidR="004B2BB6" w:rsidRPr="00924428"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Arial" w:hAnsi="Arial" w:cs="Arial"/>
          <w:strike/>
        </w:rPr>
      </w:pPr>
      <w:r w:rsidRPr="00924428">
        <w:rPr>
          <w:rFonts w:ascii="Arial" w:hAnsi="Arial" w:cs="Arial"/>
        </w:rPr>
        <w:t>Сахарный диабет 1 типа и его осложнения</w:t>
      </w:r>
    </w:p>
    <w:p w:rsidR="004B2BB6" w:rsidRPr="00924428"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t>Злокачественные образования (в т.ч. заболевания крови и лимфатической системы) и их осложнения;</w:t>
      </w:r>
    </w:p>
    <w:p w:rsidR="004B2BB6" w:rsidRPr="00924428"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t>Хроническая почечная недостаточность, амилоидоз;</w:t>
      </w:r>
    </w:p>
    <w:p w:rsidR="004B2BB6" w:rsidRPr="00924428"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t xml:space="preserve">Заболевания (инфекции), передающиеся преимущественно половым путем, включая венерические заболевания, по МКБ 10: А50, А51, А52, А53, А54, А55, А57, А58; </w:t>
      </w:r>
    </w:p>
    <w:p w:rsidR="004B2BB6" w:rsidRPr="00924428" w:rsidRDefault="004B2BB6" w:rsidP="004B2BB6">
      <w:pPr>
        <w:tabs>
          <w:tab w:val="left" w:pos="567"/>
          <w:tab w:val="left" w:leader="underscore" w:pos="1560"/>
          <w:tab w:val="left" w:pos="5104"/>
        </w:tabs>
        <w:spacing w:after="0" w:line="240" w:lineRule="auto"/>
        <w:ind w:left="567" w:right="50"/>
        <w:jc w:val="both"/>
        <w:rPr>
          <w:rFonts w:ascii="Arial" w:hAnsi="Arial" w:cs="Arial"/>
        </w:rPr>
      </w:pPr>
      <w:r w:rsidRPr="00924428">
        <w:rPr>
          <w:rFonts w:ascii="Arial" w:hAnsi="Arial" w:cs="Arial"/>
        </w:rPr>
        <w:t xml:space="preserve"> ВИЧ-инфекция (при установлении Застрахованному диагноза: инфекция, вызванная вирусом иммунодефицита человека (ВИЧ); </w:t>
      </w:r>
    </w:p>
    <w:p w:rsidR="004B2BB6" w:rsidRPr="00924428"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t>Хромосомные нарушения и врожденные пороки развития;</w:t>
      </w:r>
    </w:p>
    <w:p w:rsidR="004B2BB6" w:rsidRPr="00924428"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t>Особо опасные инфекции (чума, холера, натуральная оспа, оспа обезьян, геморрагическая лихорадка); нейроинфекции по МКБ 10:  А80-А83, А85-А86, G04-G05.8, G09;</w:t>
      </w:r>
    </w:p>
    <w:p w:rsidR="004B2BB6" w:rsidRPr="00924428"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t>Лучевая болезнь;</w:t>
      </w:r>
    </w:p>
    <w:p w:rsidR="004B2BB6" w:rsidRPr="00924428"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t>Системные заболевания соединительной ткани;</w:t>
      </w:r>
    </w:p>
    <w:p w:rsidR="004B2BB6" w:rsidRPr="00924428"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t>Профессиональные заболевания;</w:t>
      </w:r>
    </w:p>
    <w:p w:rsidR="004B2BB6" w:rsidRPr="00924428"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t xml:space="preserve">Дегенеративные болезни нервной системы (G30- G32 по МКБ-10), демиелинизирующие болезни ЦНС (G35- G37 по МКБ-10), Церебральный паралич и другие паралитические синдромы (G80- G83 по МКБ-10), эпилепсия, психические расстройства; </w:t>
      </w:r>
    </w:p>
    <w:p w:rsidR="004B2BB6" w:rsidRPr="00924428"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t>Заболевания, травмы или иные расстройства здоровья, полученные вследствие наркотического, алкогольного или токсического опьянения;</w:t>
      </w:r>
    </w:p>
    <w:p w:rsidR="004B2BB6" w:rsidRPr="00924428"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lastRenderedPageBreak/>
        <w:t>Заболевания органов и тканей, требующие их трансплантации, имплантации и протезирования</w:t>
      </w:r>
    </w:p>
    <w:p w:rsidR="004B2BB6" w:rsidRPr="00924428"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t>Реконструктивно-пластическая хирургия</w:t>
      </w:r>
      <w:r w:rsidRPr="00924428">
        <w:rPr>
          <w:rFonts w:ascii="Arial" w:hAnsi="Arial" w:cs="Arial"/>
          <w:b/>
        </w:rPr>
        <w:t xml:space="preserve">, </w:t>
      </w:r>
      <w:r w:rsidRPr="004B2BB6">
        <w:rPr>
          <w:rFonts w:ascii="Arial" w:hAnsi="Arial" w:cs="Arial"/>
        </w:rPr>
        <w:t>применяемая с косметологической целью</w:t>
      </w:r>
    </w:p>
    <w:p w:rsidR="004B2BB6" w:rsidRPr="00924428" w:rsidRDefault="004B2BB6" w:rsidP="004B2BB6">
      <w:pPr>
        <w:numPr>
          <w:ilvl w:val="0"/>
          <w:numId w:val="6"/>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t>Нейрохирургические, ортопедические хирургические вмешательства, за исключением случаев, когда необходимость их возникла в результате заболевания и/или травмы, наступившей в период действия договора страхования (без стоимости и организации обеспечения расходными материалами).</w:t>
      </w:r>
    </w:p>
    <w:p w:rsidR="004B2BB6" w:rsidRPr="00924428" w:rsidRDefault="004B2BB6" w:rsidP="004B2BB6">
      <w:pPr>
        <w:tabs>
          <w:tab w:val="left" w:pos="567"/>
          <w:tab w:val="left" w:pos="5104"/>
        </w:tabs>
        <w:spacing w:before="240" w:after="120" w:line="240" w:lineRule="auto"/>
        <w:ind w:left="567" w:right="51" w:hanging="425"/>
        <w:jc w:val="both"/>
        <w:rPr>
          <w:rFonts w:ascii="Arial" w:hAnsi="Arial" w:cs="Arial"/>
          <w:b/>
          <w:u w:val="single"/>
        </w:rPr>
      </w:pPr>
      <w:r w:rsidRPr="00924428">
        <w:rPr>
          <w:rFonts w:ascii="Arial" w:hAnsi="Arial" w:cs="Arial"/>
          <w:b/>
        </w:rPr>
        <w:t xml:space="preserve"> (2).</w:t>
      </w:r>
      <w:r w:rsidRPr="00924428">
        <w:rPr>
          <w:rFonts w:ascii="Arial" w:hAnsi="Arial" w:cs="Arial"/>
          <w:b/>
          <w:u w:val="single"/>
        </w:rPr>
        <w:t xml:space="preserve"> Услуги, не входящие в программу страхования, </w:t>
      </w:r>
      <w:r w:rsidRPr="00924428">
        <w:rPr>
          <w:rFonts w:ascii="Arial" w:hAnsi="Arial" w:cs="Arial"/>
          <w:b/>
        </w:rPr>
        <w:t>если иное не предусмотрено условиями Договора и другими программами:</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Медицинские услуги, не предписанные врачом.</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 xml:space="preserve">Приемы и лечение у врачей: сомнолога, диетолога, логопеда, сурдолога, психиатра и/или психотерапевта (кроме одной консультации для постановки диагноза); гомеопата, сексопатолога, андролога,  </w:t>
      </w:r>
      <w:r w:rsidRPr="00924428">
        <w:rPr>
          <w:rFonts w:ascii="Arial" w:hAnsi="Arial" w:cs="Arial"/>
          <w:b/>
        </w:rPr>
        <w:t xml:space="preserve"> </w:t>
      </w:r>
      <w:r w:rsidRPr="00924428">
        <w:rPr>
          <w:rFonts w:ascii="Arial" w:hAnsi="Arial" w:cs="Arial"/>
        </w:rPr>
        <w:t>врача нетрадиционной медицины.</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Электрофотомагнитостимуляция, склеротерапия,  озонотерапия, гидроколонотерапия, косметология.</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Галотерапия, лимфопресс.</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Медицинское освидетельствование для  ношения оружия, для ГИБДД, для выезжающих в загранкомандировки, для опекунства.</w:t>
      </w:r>
    </w:p>
    <w:p w:rsidR="004B2BB6" w:rsidRPr="00924428" w:rsidRDefault="004B2BB6" w:rsidP="004B2BB6">
      <w:pPr>
        <w:numPr>
          <w:ilvl w:val="0"/>
          <w:numId w:val="7"/>
        </w:numPr>
        <w:spacing w:after="0" w:line="240" w:lineRule="auto"/>
        <w:ind w:left="567" w:right="50" w:hanging="425"/>
        <w:jc w:val="both"/>
        <w:rPr>
          <w:rFonts w:ascii="Arial" w:hAnsi="Arial" w:cs="Arial"/>
          <w:b/>
        </w:rPr>
      </w:pPr>
      <w:r w:rsidRPr="00924428">
        <w:rPr>
          <w:rFonts w:ascii="Arial" w:hAnsi="Arial" w:cs="Arial"/>
        </w:rPr>
        <w:t>Оплата коррегирующих медицинских устройств (контактные линзы; слуховые устройства;     имплантаты, протезы, искусственный водитель ритма (ЭКС) в том числе металлоконструкции для остеосинтеза и т.п.).</w:t>
      </w:r>
    </w:p>
    <w:p w:rsidR="004B2BB6" w:rsidRPr="00924428" w:rsidRDefault="004B2BB6" w:rsidP="004B2BB6">
      <w:pPr>
        <w:numPr>
          <w:ilvl w:val="0"/>
          <w:numId w:val="7"/>
        </w:numPr>
        <w:spacing w:after="0" w:line="240" w:lineRule="auto"/>
        <w:ind w:left="567" w:right="50" w:hanging="425"/>
        <w:jc w:val="both"/>
        <w:rPr>
          <w:rFonts w:ascii="Arial" w:hAnsi="Arial" w:cs="Arial"/>
          <w:b/>
        </w:rPr>
      </w:pPr>
      <w:r w:rsidRPr="00924428">
        <w:rPr>
          <w:rFonts w:ascii="Arial" w:hAnsi="Arial" w:cs="Arial"/>
        </w:rPr>
        <w:t>Аппаратное лечение болезней глаз детям старше 10 лет (близорукости, астигматизма, дальнозоркости, катаракты, глаукомы, косоглазия и др.);</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Диагностические исследования, лечение, процедуры, операции, проводимые с целью улучшения психологического состояния.</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Генетические исследования (кроме 20 случаев в год на весь договор - по письменной заявке страхователя)</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Коррекция веса, хирургическое изменение пола, обследование по методу Фолля.</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Лечение и/или процедуры, способствующие или предотвращающие половое зачатие (включая искусственное оплодотворение, лечение и диагностику бесплодия и импотенции и др.)</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Диагностика и лечение сексуальных расстройств;</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Профилактический массаж, тренажеры, солярий.</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 xml:space="preserve">Вакцинация (за исключение услуг, предусмотренных программой); </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Выезд узких специалистов на дом по желанию застрахованного лица.</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Пребывание в стационаре для получения попечительского ухода.</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Индивидуальный пост у постели больного, медсестринский уход за пациентом на дому.</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Санаторно-курортное лечение.</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В стоматологии:</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профилактическая и косметическая (обучение гигиене полости рта, реставрация, замена старых пломб с косметической целью, пришлифовка зубов) стоматология;</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восстановление разрушенной более чем на 50% коронковой части зуба;</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использование анкерных и парапульпарных штифтовых конструкций;</w:t>
      </w:r>
    </w:p>
    <w:p w:rsidR="004B2BB6" w:rsidRPr="00924428" w:rsidRDefault="004B2BB6" w:rsidP="004B2BB6">
      <w:pPr>
        <w:numPr>
          <w:ilvl w:val="0"/>
          <w:numId w:val="7"/>
        </w:numPr>
        <w:spacing w:after="0" w:line="240" w:lineRule="auto"/>
        <w:ind w:left="567" w:right="50" w:hanging="425"/>
        <w:jc w:val="both"/>
        <w:rPr>
          <w:rFonts w:ascii="Arial" w:hAnsi="Arial" w:cs="Arial"/>
          <w:b/>
        </w:rPr>
      </w:pPr>
      <w:r w:rsidRPr="00924428">
        <w:rPr>
          <w:rFonts w:ascii="Arial" w:hAnsi="Arial" w:cs="Arial"/>
        </w:rPr>
        <w:t xml:space="preserve">условное лечение зубов; </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общая анестезия без медицинских показаний;</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 xml:space="preserve">ортопедия (в том числе подготовка к протезированию: депульпирование зубов, пломбирование каналов, установка штифтов, обтачивание специальными борами, изготовление при необходимости культевых пластмассовых или металлических вкладок), имплантология (за исключением страховых случаев, произошедших в результате травмы); </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ортодонтическое лечение и подготовка к нему (исправление прикуса, установка брекетных систем и т.п.)</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 xml:space="preserve">хирургическое лечение тканей парадонта, </w:t>
      </w:r>
    </w:p>
    <w:p w:rsidR="004B2BB6" w:rsidRPr="00924428" w:rsidRDefault="004B2BB6" w:rsidP="004B2BB6">
      <w:pPr>
        <w:numPr>
          <w:ilvl w:val="0"/>
          <w:numId w:val="7"/>
        </w:numPr>
        <w:spacing w:after="0" w:line="240" w:lineRule="auto"/>
        <w:ind w:left="567" w:right="50" w:hanging="425"/>
        <w:jc w:val="both"/>
        <w:rPr>
          <w:rFonts w:ascii="Arial" w:hAnsi="Arial" w:cs="Arial"/>
        </w:rPr>
      </w:pPr>
      <w:r w:rsidRPr="00924428">
        <w:rPr>
          <w:rFonts w:ascii="Arial" w:hAnsi="Arial" w:cs="Arial"/>
        </w:rPr>
        <w:t>удаление ретинированных и дистопированных зубов.</w:t>
      </w:r>
    </w:p>
    <w:p w:rsidR="004B2BB6" w:rsidRPr="00924428" w:rsidRDefault="004B2BB6" w:rsidP="004B2BB6">
      <w:pPr>
        <w:keepNext/>
        <w:spacing w:after="0" w:line="240" w:lineRule="auto"/>
        <w:ind w:left="360"/>
        <w:jc w:val="center"/>
        <w:outlineLvl w:val="8"/>
        <w:rPr>
          <w:rFonts w:ascii="Arial" w:hAnsi="Arial" w:cs="Arial"/>
          <w:b/>
          <w:bCs/>
          <w:szCs w:val="24"/>
          <w:u w:val="single"/>
        </w:rPr>
      </w:pPr>
    </w:p>
    <w:p w:rsidR="004B2BB6" w:rsidRPr="00924428" w:rsidRDefault="004B2BB6" w:rsidP="004B2BB6">
      <w:pPr>
        <w:spacing w:line="240" w:lineRule="auto"/>
        <w:contextualSpacing/>
        <w:jc w:val="center"/>
        <w:rPr>
          <w:rFonts w:ascii="Arial" w:hAnsi="Arial"/>
          <w:b/>
          <w:u w:val="single"/>
        </w:rPr>
      </w:pPr>
      <w:bookmarkStart w:id="5" w:name="_Toc340132602"/>
      <w:r w:rsidRPr="00924428">
        <w:rPr>
          <w:rFonts w:ascii="Arial" w:hAnsi="Arial"/>
          <w:b/>
          <w:u w:val="single"/>
        </w:rPr>
        <w:t>(Д). Медикаментозное обеспечение при амбулаторном лечении</w:t>
      </w:r>
      <w:bookmarkEnd w:id="5"/>
    </w:p>
    <w:p w:rsidR="004B2BB6" w:rsidRPr="00924428" w:rsidRDefault="004B2BB6" w:rsidP="004B2BB6">
      <w:pPr>
        <w:spacing w:after="0" w:line="240" w:lineRule="auto"/>
        <w:ind w:left="142" w:right="50"/>
        <w:jc w:val="both"/>
        <w:rPr>
          <w:rFonts w:ascii="Arial" w:hAnsi="Arial" w:cs="Arial"/>
        </w:rPr>
      </w:pPr>
    </w:p>
    <w:p w:rsidR="004B2BB6" w:rsidRPr="00924428" w:rsidRDefault="004B2BB6" w:rsidP="004B2BB6">
      <w:pPr>
        <w:spacing w:after="0" w:line="240" w:lineRule="auto"/>
        <w:ind w:left="142" w:right="50"/>
        <w:jc w:val="both"/>
        <w:rPr>
          <w:rFonts w:ascii="Arial" w:hAnsi="Arial" w:cs="Arial"/>
        </w:rPr>
      </w:pPr>
      <w:r w:rsidRPr="00924428">
        <w:rPr>
          <w:rFonts w:ascii="Arial" w:hAnsi="Arial" w:cs="Arial"/>
        </w:rPr>
        <w:t>Программа медикаментозного обеспечения предусматривает предоставление застрахованным по медицинским показаниям (при предъявлении рецепта/назначений врача) лекарственных средств и изделий медицинского назначения, необходимых для лечения по амбулаторно-поликлинической программе страхования в течение срока действия договора добровольного медицинского страхования.</w:t>
      </w:r>
    </w:p>
    <w:p w:rsidR="004B2BB6" w:rsidRPr="00924428" w:rsidRDefault="004B2BB6" w:rsidP="004B2BB6">
      <w:pPr>
        <w:shd w:val="clear" w:color="auto" w:fill="FFFFFF"/>
        <w:spacing w:after="0" w:line="240" w:lineRule="auto"/>
        <w:ind w:left="142" w:right="50"/>
        <w:jc w:val="both"/>
        <w:rPr>
          <w:rFonts w:ascii="Arial" w:hAnsi="Arial" w:cs="Arial"/>
        </w:rPr>
      </w:pPr>
      <w:r w:rsidRPr="00924428">
        <w:rPr>
          <w:rFonts w:ascii="Arial" w:hAnsi="Arial" w:cs="Arial"/>
        </w:rPr>
        <w:t>Программа медикаментозного лечения предусматривает предоставление лекарственных средств, сертифицированных для продажи на территории РФ, следующих клинико-фармацевтических групп (по медицинским показаниям при возникновении страхового случая):</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Сердечно-сосудистые лекарственные средства;</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rPr>
        <w:t xml:space="preserve">Диуретики и </w:t>
      </w:r>
      <w:r w:rsidRPr="00924428">
        <w:rPr>
          <w:rFonts w:ascii="Arial" w:hAnsi="Arial" w:cs="Arial"/>
          <w:spacing w:val="-1"/>
        </w:rPr>
        <w:t>лекарственные средства</w:t>
      </w:r>
      <w:r w:rsidRPr="00924428">
        <w:rPr>
          <w:rFonts w:ascii="Arial" w:hAnsi="Arial" w:cs="Arial"/>
        </w:rPr>
        <w:t xml:space="preserve"> с диуретическим эффектом;</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 xml:space="preserve">Лекарственные средства, применяемые в неврологии; </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2"/>
        </w:rPr>
        <w:t>Анальгетики;</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rPr>
        <w:t xml:space="preserve">Противовоспалительные </w:t>
      </w:r>
      <w:r w:rsidRPr="00924428">
        <w:rPr>
          <w:rFonts w:ascii="Arial" w:hAnsi="Arial" w:cs="Arial"/>
          <w:spacing w:val="-1"/>
        </w:rPr>
        <w:t>лекарственные средства;</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Антибиотики;</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rPr>
        <w:t>Противомикробные л</w:t>
      </w:r>
      <w:r w:rsidRPr="00924428">
        <w:rPr>
          <w:rFonts w:ascii="Arial" w:hAnsi="Arial" w:cs="Arial"/>
          <w:spacing w:val="-1"/>
        </w:rPr>
        <w:t>екарственные средства;</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rPr>
        <w:t>Противовирусные л</w:t>
      </w:r>
      <w:r w:rsidRPr="00924428">
        <w:rPr>
          <w:rFonts w:ascii="Arial" w:hAnsi="Arial" w:cs="Arial"/>
          <w:spacing w:val="-1"/>
        </w:rPr>
        <w:t>екарственные средства;</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rPr>
        <w:t>Противопротозойные л</w:t>
      </w:r>
      <w:r w:rsidRPr="00924428">
        <w:rPr>
          <w:rFonts w:ascii="Arial" w:hAnsi="Arial" w:cs="Arial"/>
          <w:spacing w:val="-1"/>
        </w:rPr>
        <w:t>екарственные средства;</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 xml:space="preserve">Противопаразитарные </w:t>
      </w:r>
      <w:r w:rsidRPr="00924428">
        <w:rPr>
          <w:rFonts w:ascii="Arial" w:hAnsi="Arial" w:cs="Arial"/>
        </w:rPr>
        <w:t>л</w:t>
      </w:r>
      <w:r w:rsidRPr="00924428">
        <w:rPr>
          <w:rFonts w:ascii="Arial" w:hAnsi="Arial" w:cs="Arial"/>
          <w:spacing w:val="-1"/>
        </w:rPr>
        <w:t>екарственные средства;</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rPr>
        <w:t>Противогрибковые л</w:t>
      </w:r>
      <w:r w:rsidRPr="00924428">
        <w:rPr>
          <w:rFonts w:ascii="Arial" w:hAnsi="Arial" w:cs="Arial"/>
          <w:spacing w:val="-1"/>
        </w:rPr>
        <w:t>екарственные средства;</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w:t>
      </w:r>
      <w:r w:rsidRPr="00924428">
        <w:rPr>
          <w:rFonts w:ascii="Arial" w:hAnsi="Arial" w:cs="Arial"/>
        </w:rPr>
        <w:t>, применяемые в гастроэнтерологии и гепатологии;</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rPr>
        <w:t>Противоаллергические л</w:t>
      </w:r>
      <w:r w:rsidRPr="00924428">
        <w:rPr>
          <w:rFonts w:ascii="Arial" w:hAnsi="Arial" w:cs="Arial"/>
          <w:spacing w:val="-1"/>
        </w:rPr>
        <w:t>екарственные средства;</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rPr>
        <w:t xml:space="preserve">Бронхо-легочные </w:t>
      </w:r>
      <w:r w:rsidRPr="00924428">
        <w:rPr>
          <w:rFonts w:ascii="Arial" w:hAnsi="Arial" w:cs="Arial"/>
          <w:spacing w:val="-1"/>
        </w:rPr>
        <w:t>лекарственные средства;</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rPr>
        <w:t>Препараты половых гормонов и препараты - антагонисты половых гормонов;</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rPr>
        <w:t>Анаболические стероиды;</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jc w:val="both"/>
        <w:rPr>
          <w:rFonts w:ascii="Arial" w:hAnsi="Arial" w:cs="Arial"/>
        </w:rPr>
      </w:pPr>
      <w:r w:rsidRPr="00924428">
        <w:rPr>
          <w:rFonts w:ascii="Arial" w:hAnsi="Arial" w:cs="Arial"/>
        </w:rPr>
        <w:t>Кортикотропины, гонадотропины и препараты, влияющие на продукцию гормонов;</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rPr>
        <w:t>Лекарственные средства, влияющие на различные виды обмена;</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 влияющие на иммунитет;</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rPr>
        <w:t>Гормоны гипофиза и их аналоги;</w:t>
      </w:r>
    </w:p>
    <w:p w:rsidR="004B2BB6" w:rsidRPr="00924428" w:rsidRDefault="004B2BB6" w:rsidP="004B2BB6">
      <w:pPr>
        <w:numPr>
          <w:ilvl w:val="0"/>
          <w:numId w:val="36"/>
        </w:numPr>
        <w:shd w:val="clear" w:color="auto" w:fill="FFFFFF"/>
        <w:spacing w:after="0" w:line="240" w:lineRule="auto"/>
        <w:ind w:left="142" w:right="50"/>
        <w:contextualSpacing/>
        <w:rPr>
          <w:rFonts w:ascii="Arial" w:hAnsi="Arial" w:cs="Arial"/>
        </w:rPr>
      </w:pPr>
      <w:r w:rsidRPr="00924428">
        <w:rPr>
          <w:rFonts w:ascii="Arial" w:hAnsi="Arial" w:cs="Arial"/>
          <w:spacing w:val="-1"/>
        </w:rPr>
        <w:t xml:space="preserve">Лекарственные средства </w:t>
      </w:r>
      <w:r w:rsidRPr="00924428">
        <w:rPr>
          <w:rFonts w:ascii="Arial" w:hAnsi="Arial" w:cs="Arial"/>
          <w:spacing w:val="-2"/>
        </w:rPr>
        <w:t>для лечения заболеваний щитовидной железы;</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w:t>
      </w:r>
      <w:r w:rsidRPr="00924428">
        <w:rPr>
          <w:rFonts w:ascii="Arial" w:hAnsi="Arial" w:cs="Arial"/>
        </w:rPr>
        <w:t>, влияющие на гемопоэз, гемостаз, гомеостаз;</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rPr>
        <w:t xml:space="preserve">Витамины и их аналоги; </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Препараты иммуноглобулинов;</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w:t>
      </w:r>
      <w:r w:rsidRPr="00924428">
        <w:rPr>
          <w:rFonts w:ascii="Arial" w:hAnsi="Arial" w:cs="Arial"/>
        </w:rPr>
        <w:t xml:space="preserve"> влияющие на тонус и сократительную активность миометрия; </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 применяемые в гинекологии;</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 применяемые в оториноларингологии;</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 применяемые в стоматологии;</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 применяемые в офтальмологии;</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w:t>
      </w:r>
      <w:r w:rsidRPr="00924428">
        <w:rPr>
          <w:rFonts w:ascii="Arial" w:hAnsi="Arial" w:cs="Arial"/>
          <w:spacing w:val="-2"/>
        </w:rPr>
        <w:t>, применяемые в проктологии;</w:t>
      </w:r>
      <w:r w:rsidRPr="00924428">
        <w:rPr>
          <w:rFonts w:ascii="Arial" w:hAnsi="Arial" w:cs="Arial"/>
          <w:spacing w:val="-1"/>
        </w:rPr>
        <w:t xml:space="preserve"> </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 применяемые в урологии;</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 для наружного применения;</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 применяемые в дерматологии;</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 применяемые в травматологии и ортопедии;</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 xml:space="preserve">Лекарственные средства </w:t>
      </w:r>
      <w:r w:rsidRPr="00924428">
        <w:rPr>
          <w:rFonts w:ascii="Arial" w:hAnsi="Arial" w:cs="Arial"/>
        </w:rPr>
        <w:t>с дезинфицирующим и антисептическим действием;</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 применяемые в микропедиатрии и педиатрии;</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 применяемые в рентгенологии;</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b/>
        </w:rPr>
      </w:pPr>
      <w:r w:rsidRPr="00924428">
        <w:rPr>
          <w:rFonts w:ascii="Arial" w:hAnsi="Arial" w:cs="Arial"/>
        </w:rPr>
        <w:t>Медицинские иммуно-биологические средства</w:t>
      </w:r>
      <w:r w:rsidRPr="00924428">
        <w:rPr>
          <w:rFonts w:ascii="Arial" w:hAnsi="Arial" w:cs="Arial"/>
          <w:b/>
        </w:rPr>
        <w:t>;</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spacing w:val="-1"/>
        </w:rPr>
        <w:t>Лекарственные средства</w:t>
      </w:r>
      <w:r w:rsidRPr="00924428">
        <w:rPr>
          <w:rFonts w:ascii="Arial" w:hAnsi="Arial" w:cs="Arial"/>
        </w:rPr>
        <w:t xml:space="preserve"> для анестезии – новокаин.</w:t>
      </w:r>
    </w:p>
    <w:p w:rsidR="004B2BB6" w:rsidRPr="00924428" w:rsidRDefault="004B2BB6" w:rsidP="004B2BB6">
      <w:pPr>
        <w:widowControl w:val="0"/>
        <w:numPr>
          <w:ilvl w:val="0"/>
          <w:numId w:val="36"/>
        </w:numPr>
        <w:shd w:val="clear" w:color="auto" w:fill="FFFFFF"/>
        <w:adjustRightInd w:val="0"/>
        <w:spacing w:after="0" w:line="240" w:lineRule="auto"/>
        <w:ind w:left="142" w:right="50"/>
        <w:contextualSpacing/>
        <w:rPr>
          <w:rFonts w:ascii="Arial" w:hAnsi="Arial" w:cs="Arial"/>
        </w:rPr>
      </w:pPr>
      <w:r w:rsidRPr="00924428">
        <w:rPr>
          <w:rFonts w:ascii="Arial" w:hAnsi="Arial" w:cs="Arial"/>
        </w:rPr>
        <w:t>Препараты для СИТ - по гарантийному письму из страховой компании</w:t>
      </w:r>
    </w:p>
    <w:p w:rsidR="004B2BB6" w:rsidRPr="00924428" w:rsidRDefault="004B2BB6" w:rsidP="004B2BB6">
      <w:pPr>
        <w:spacing w:before="120" w:after="0" w:line="240" w:lineRule="auto"/>
        <w:ind w:left="142" w:right="51"/>
        <w:jc w:val="both"/>
        <w:rPr>
          <w:rFonts w:ascii="Arial" w:hAnsi="Arial" w:cs="Arial"/>
          <w:b/>
          <w:lang w:eastAsia="ru-RU"/>
        </w:rPr>
      </w:pPr>
      <w:r w:rsidRPr="00924428">
        <w:rPr>
          <w:rFonts w:ascii="Arial" w:hAnsi="Arial" w:cs="Arial"/>
          <w:b/>
          <w:lang w:eastAsia="ru-RU"/>
        </w:rPr>
        <w:t>Порядок оказания услуг</w:t>
      </w:r>
    </w:p>
    <w:p w:rsidR="004B2BB6" w:rsidRPr="00924428" w:rsidRDefault="004B2BB6" w:rsidP="004B2BB6">
      <w:pPr>
        <w:tabs>
          <w:tab w:val="left" w:pos="142"/>
        </w:tabs>
        <w:spacing w:before="120" w:after="0" w:line="240" w:lineRule="auto"/>
        <w:ind w:left="142" w:right="51"/>
        <w:jc w:val="both"/>
        <w:rPr>
          <w:rFonts w:ascii="Arial" w:hAnsi="Arial" w:cs="Arial"/>
          <w:lang w:eastAsia="ru-RU"/>
        </w:rPr>
      </w:pPr>
      <w:r w:rsidRPr="00924428">
        <w:rPr>
          <w:rFonts w:ascii="Arial" w:hAnsi="Arial" w:cs="Arial"/>
          <w:lang w:eastAsia="ru-RU"/>
        </w:rPr>
        <w:t>1. Застрахованный обращается в аптеки, предусмотренные договором ДМС, согласно списку, предоставленному Страховщиком, и получает лекарственное средство без оплаты. Аптека выдает сотруднику лекарственные средства при наличии рецепта врача ЛПУ, указанного в программе амбулаторно-поликлинического обслуживания. Не допускается получение лекарственных средств в аптеке без наличия у застрахованного полиса ДМС и рецепта.</w:t>
      </w:r>
    </w:p>
    <w:p w:rsidR="004B2BB6" w:rsidRPr="00924428" w:rsidRDefault="004B2BB6" w:rsidP="004B2BB6">
      <w:pPr>
        <w:tabs>
          <w:tab w:val="left" w:pos="142"/>
        </w:tabs>
        <w:spacing w:after="0" w:line="240" w:lineRule="auto"/>
        <w:ind w:left="142" w:right="51"/>
        <w:jc w:val="both"/>
        <w:rPr>
          <w:rFonts w:ascii="Arial" w:hAnsi="Arial" w:cs="Arial"/>
          <w:lang w:eastAsia="ru-RU"/>
        </w:rPr>
      </w:pPr>
      <w:r w:rsidRPr="00924428">
        <w:rPr>
          <w:rFonts w:ascii="Arial" w:hAnsi="Arial" w:cs="Arial"/>
          <w:lang w:eastAsia="ru-RU"/>
        </w:rPr>
        <w:lastRenderedPageBreak/>
        <w:t>2. При отсутствии в городе обслуживания аптек, выдающих лекарственное средства без оплаты, Застрахованное лицо приобретает лекарственное средства за счет собственных денежных средств с последующим возмещением их стоимости Страховщиком по безналичному расчету по предоставлении следующих документов:</w:t>
      </w:r>
    </w:p>
    <w:p w:rsidR="004B2BB6" w:rsidRPr="00924428" w:rsidRDefault="004B2BB6" w:rsidP="004B2BB6">
      <w:pPr>
        <w:tabs>
          <w:tab w:val="left" w:pos="142"/>
        </w:tabs>
        <w:spacing w:after="0" w:line="240" w:lineRule="auto"/>
        <w:ind w:left="142" w:right="51"/>
        <w:jc w:val="both"/>
        <w:rPr>
          <w:rFonts w:ascii="Arial" w:hAnsi="Arial" w:cs="Arial"/>
          <w:lang w:eastAsia="ru-RU"/>
        </w:rPr>
      </w:pPr>
      <w:r w:rsidRPr="00924428">
        <w:rPr>
          <w:rFonts w:ascii="Arial" w:hAnsi="Arial" w:cs="Arial"/>
          <w:lang w:eastAsia="ru-RU"/>
        </w:rPr>
        <w:t>1) Оригинал заявления на страховую выплату по установленной форме (Приложение № 13 к Договору).</w:t>
      </w:r>
    </w:p>
    <w:p w:rsidR="004B2BB6" w:rsidRPr="00924428" w:rsidRDefault="004B2BB6" w:rsidP="004B2BB6">
      <w:pPr>
        <w:tabs>
          <w:tab w:val="left" w:pos="142"/>
        </w:tabs>
        <w:spacing w:after="0" w:line="240" w:lineRule="auto"/>
        <w:ind w:left="142" w:right="51"/>
        <w:jc w:val="both"/>
        <w:rPr>
          <w:rFonts w:ascii="Arial" w:hAnsi="Arial" w:cs="Arial"/>
          <w:lang w:eastAsia="ru-RU"/>
        </w:rPr>
      </w:pPr>
      <w:r w:rsidRPr="00924428">
        <w:rPr>
          <w:rFonts w:ascii="Arial" w:hAnsi="Arial" w:cs="Arial"/>
          <w:lang w:eastAsia="ru-RU"/>
        </w:rPr>
        <w:t>2)Оригинал или заверенную медицинским учреждением копию документа, подтверждающего оказание медицинских услуг (выписка из амбулаторной карты, истории болезни, выписной эпикриз, справка) с указанием ФИО застрахованного лица, диагноза, даты оказания медицинских услуг, срока лечения, назначений.</w:t>
      </w:r>
    </w:p>
    <w:p w:rsidR="004B2BB6" w:rsidRPr="00924428" w:rsidRDefault="004B2BB6" w:rsidP="004B2BB6">
      <w:pPr>
        <w:tabs>
          <w:tab w:val="left" w:pos="142"/>
        </w:tabs>
        <w:spacing w:after="0" w:line="240" w:lineRule="auto"/>
        <w:ind w:left="142" w:right="51"/>
        <w:jc w:val="both"/>
        <w:rPr>
          <w:rFonts w:ascii="Arial" w:hAnsi="Arial" w:cs="Arial"/>
          <w:lang w:eastAsia="ru-RU"/>
        </w:rPr>
      </w:pPr>
      <w:r w:rsidRPr="00924428">
        <w:rPr>
          <w:rFonts w:ascii="Arial" w:hAnsi="Arial" w:cs="Arial"/>
          <w:lang w:eastAsia="ru-RU"/>
        </w:rPr>
        <w:t>3) Копия рецепта.</w:t>
      </w:r>
    </w:p>
    <w:p w:rsidR="004B2BB6" w:rsidRPr="00924428" w:rsidRDefault="004B2BB6" w:rsidP="004B2BB6">
      <w:pPr>
        <w:tabs>
          <w:tab w:val="left" w:pos="142"/>
        </w:tabs>
        <w:spacing w:after="0" w:line="240" w:lineRule="auto"/>
        <w:ind w:left="142" w:right="51"/>
        <w:jc w:val="both"/>
        <w:rPr>
          <w:rFonts w:ascii="Arial" w:hAnsi="Arial" w:cs="Arial"/>
          <w:lang w:eastAsia="ru-RU"/>
        </w:rPr>
      </w:pPr>
      <w:r w:rsidRPr="00924428">
        <w:rPr>
          <w:rFonts w:ascii="Arial" w:hAnsi="Arial" w:cs="Arial"/>
          <w:lang w:eastAsia="ru-RU"/>
        </w:rPr>
        <w:t>4) Оригиналы документов, подтверждающих оплату лекарственных средств (кассовый, товарный чек с печатью аптеки) с обязательным указанием их наименования и количества.</w:t>
      </w:r>
    </w:p>
    <w:p w:rsidR="004B2BB6" w:rsidRPr="00924428" w:rsidRDefault="004B2BB6" w:rsidP="004B2BB6">
      <w:pPr>
        <w:tabs>
          <w:tab w:val="left" w:pos="142"/>
        </w:tabs>
        <w:spacing w:after="0" w:line="240" w:lineRule="auto"/>
        <w:ind w:left="142" w:right="51"/>
        <w:jc w:val="both"/>
        <w:rPr>
          <w:rFonts w:ascii="Arial" w:hAnsi="Arial" w:cs="Arial"/>
          <w:lang w:eastAsia="ru-RU"/>
        </w:rPr>
      </w:pPr>
      <w:r w:rsidRPr="00924428">
        <w:rPr>
          <w:rFonts w:ascii="Arial" w:hAnsi="Arial" w:cs="Arial"/>
          <w:lang w:eastAsia="ru-RU"/>
        </w:rPr>
        <w:t>5) Копия паспорта.</w:t>
      </w:r>
    </w:p>
    <w:p w:rsidR="004B2BB6" w:rsidRPr="00924428" w:rsidRDefault="004B2BB6" w:rsidP="004B2BB6">
      <w:pPr>
        <w:tabs>
          <w:tab w:val="left" w:pos="142"/>
        </w:tabs>
        <w:spacing w:after="0" w:line="240" w:lineRule="auto"/>
        <w:ind w:left="142" w:right="51"/>
        <w:jc w:val="both"/>
        <w:rPr>
          <w:rFonts w:ascii="Arial" w:hAnsi="Arial" w:cs="Arial"/>
          <w:lang w:eastAsia="ru-RU"/>
        </w:rPr>
      </w:pPr>
      <w:r w:rsidRPr="00924428">
        <w:rPr>
          <w:rFonts w:ascii="Arial" w:hAnsi="Arial" w:cs="Arial"/>
          <w:lang w:eastAsia="ru-RU"/>
        </w:rPr>
        <w:t>Расходы на приобретение лекарственных средств возмещаются только в том случае, если были назначены врачом медицинского учреждения, включенного в программу ДМС (есть рецепт и назначение врача в медицинских документах).</w:t>
      </w:r>
    </w:p>
    <w:p w:rsidR="004B2BB6" w:rsidRPr="00924428" w:rsidRDefault="004B2BB6" w:rsidP="004B2BB6">
      <w:pPr>
        <w:shd w:val="clear" w:color="auto" w:fill="FFFFFF"/>
        <w:spacing w:before="240" w:after="120" w:line="240" w:lineRule="auto"/>
        <w:ind w:left="851" w:right="51" w:hanging="851"/>
        <w:rPr>
          <w:rFonts w:ascii="Arial" w:hAnsi="Arial" w:cs="Arial"/>
          <w:b/>
          <w:bCs/>
        </w:rPr>
      </w:pPr>
      <w:r w:rsidRPr="00924428">
        <w:rPr>
          <w:rFonts w:ascii="Arial" w:hAnsi="Arial" w:cs="Arial"/>
          <w:b/>
          <w:bCs/>
        </w:rPr>
        <w:t xml:space="preserve">  В программу медикаментозного лечения не входит:</w:t>
      </w:r>
    </w:p>
    <w:p w:rsidR="004B2BB6" w:rsidRPr="00924428" w:rsidRDefault="004B2BB6" w:rsidP="004B2BB6">
      <w:pPr>
        <w:numPr>
          <w:ilvl w:val="0"/>
          <w:numId w:val="8"/>
        </w:numPr>
        <w:shd w:val="clear" w:color="auto" w:fill="FFFFFF"/>
        <w:tabs>
          <w:tab w:val="left" w:pos="567"/>
        </w:tabs>
        <w:spacing w:after="0" w:line="240" w:lineRule="auto"/>
        <w:ind w:left="567" w:right="51" w:hanging="425"/>
        <w:contextualSpacing/>
        <w:jc w:val="both"/>
        <w:rPr>
          <w:rFonts w:ascii="Arial" w:hAnsi="Arial" w:cs="Arial"/>
          <w:spacing w:val="-1"/>
        </w:rPr>
      </w:pPr>
      <w:r w:rsidRPr="00924428">
        <w:rPr>
          <w:rFonts w:ascii="Arial" w:hAnsi="Arial" w:cs="Arial"/>
          <w:spacing w:val="-1"/>
        </w:rPr>
        <w:t>Медикаментозное лечение следующих заболеваний:</w:t>
      </w:r>
    </w:p>
    <w:p w:rsidR="004B2BB6" w:rsidRPr="00924428" w:rsidRDefault="004B2BB6" w:rsidP="004B2BB6">
      <w:pPr>
        <w:numPr>
          <w:ilvl w:val="0"/>
          <w:numId w:val="37"/>
        </w:numPr>
        <w:tabs>
          <w:tab w:val="left" w:pos="567"/>
        </w:tabs>
        <w:spacing w:after="0" w:line="240" w:lineRule="auto"/>
        <w:ind w:left="567" w:right="51" w:hanging="425"/>
        <w:jc w:val="both"/>
        <w:rPr>
          <w:rFonts w:ascii="Arial" w:hAnsi="Arial" w:cs="Arial"/>
        </w:rPr>
      </w:pPr>
      <w:r w:rsidRPr="00924428">
        <w:rPr>
          <w:rFonts w:ascii="Arial" w:hAnsi="Arial" w:cs="Arial"/>
        </w:rPr>
        <w:t>Туберкулез;</w:t>
      </w:r>
    </w:p>
    <w:p w:rsidR="004B2BB6" w:rsidRPr="00924428" w:rsidRDefault="004B2BB6" w:rsidP="004B2BB6">
      <w:pPr>
        <w:numPr>
          <w:ilvl w:val="0"/>
          <w:numId w:val="37"/>
        </w:numPr>
        <w:tabs>
          <w:tab w:val="left" w:pos="567"/>
          <w:tab w:val="left" w:leader="underscore" w:pos="1560"/>
          <w:tab w:val="left" w:pos="5104"/>
        </w:tabs>
        <w:spacing w:after="0" w:line="240" w:lineRule="auto"/>
        <w:ind w:left="567" w:right="51" w:hanging="425"/>
        <w:jc w:val="both"/>
        <w:rPr>
          <w:rFonts w:ascii="Arial" w:hAnsi="Arial" w:cs="Arial"/>
        </w:rPr>
      </w:pPr>
      <w:r w:rsidRPr="00924428">
        <w:rPr>
          <w:rFonts w:ascii="Arial" w:hAnsi="Arial" w:cs="Arial"/>
        </w:rPr>
        <w:t>Хронический вирусный гепатит, цирроз печени (в стадии декомпенсации), хроническая печеночная недостаточность;</w:t>
      </w:r>
    </w:p>
    <w:p w:rsidR="004B2BB6" w:rsidRPr="00924428" w:rsidRDefault="004B2BB6" w:rsidP="004B2BB6">
      <w:pPr>
        <w:numPr>
          <w:ilvl w:val="0"/>
          <w:numId w:val="37"/>
        </w:numPr>
        <w:tabs>
          <w:tab w:val="left" w:pos="567"/>
        </w:tabs>
        <w:spacing w:after="0" w:line="240" w:lineRule="auto"/>
        <w:ind w:left="567" w:right="51" w:hanging="425"/>
        <w:jc w:val="both"/>
        <w:rPr>
          <w:rFonts w:ascii="Arial" w:hAnsi="Arial" w:cs="Arial"/>
          <w:b/>
        </w:rPr>
      </w:pPr>
      <w:r w:rsidRPr="00924428">
        <w:rPr>
          <w:rFonts w:ascii="Arial" w:hAnsi="Arial" w:cs="Arial"/>
        </w:rPr>
        <w:t>Сахарный диабет I типа и его осложнения;</w:t>
      </w:r>
    </w:p>
    <w:p w:rsidR="004B2BB6" w:rsidRPr="00924428" w:rsidRDefault="004B2BB6" w:rsidP="004B2BB6">
      <w:pPr>
        <w:numPr>
          <w:ilvl w:val="0"/>
          <w:numId w:val="37"/>
        </w:numPr>
        <w:tabs>
          <w:tab w:val="left" w:pos="567"/>
          <w:tab w:val="left" w:leader="underscore" w:pos="1560"/>
          <w:tab w:val="left" w:leader="underscore" w:pos="8222"/>
        </w:tabs>
        <w:spacing w:after="0" w:line="240" w:lineRule="auto"/>
        <w:ind w:left="567" w:right="51" w:hanging="425"/>
        <w:jc w:val="both"/>
        <w:rPr>
          <w:rFonts w:ascii="Arial" w:hAnsi="Arial" w:cs="Arial"/>
        </w:rPr>
      </w:pPr>
      <w:r w:rsidRPr="00924428">
        <w:rPr>
          <w:rFonts w:ascii="Arial" w:hAnsi="Arial" w:cs="Arial"/>
        </w:rPr>
        <w:t>Псориаз;</w:t>
      </w:r>
    </w:p>
    <w:p w:rsidR="004B2BB6" w:rsidRPr="00924428" w:rsidRDefault="004B2BB6" w:rsidP="004B2BB6">
      <w:pPr>
        <w:numPr>
          <w:ilvl w:val="0"/>
          <w:numId w:val="37"/>
        </w:numPr>
        <w:tabs>
          <w:tab w:val="left" w:pos="567"/>
          <w:tab w:val="left" w:leader="underscore" w:pos="1560"/>
          <w:tab w:val="left" w:leader="underscore" w:pos="8222"/>
        </w:tabs>
        <w:spacing w:after="0" w:line="240" w:lineRule="auto"/>
        <w:ind w:left="567" w:right="51" w:hanging="425"/>
        <w:jc w:val="both"/>
        <w:rPr>
          <w:rFonts w:ascii="Arial" w:hAnsi="Arial" w:cs="Arial"/>
        </w:rPr>
      </w:pPr>
      <w:r w:rsidRPr="00924428">
        <w:rPr>
          <w:rFonts w:ascii="Arial" w:hAnsi="Arial" w:cs="Arial"/>
        </w:rPr>
        <w:t>Злокачественные образования (в т.ч. заболевания крови и лимфатической системы) и их осложнения;</w:t>
      </w:r>
    </w:p>
    <w:p w:rsidR="004B2BB6" w:rsidRPr="00924428" w:rsidRDefault="004B2BB6" w:rsidP="004B2BB6">
      <w:pPr>
        <w:numPr>
          <w:ilvl w:val="0"/>
          <w:numId w:val="37"/>
        </w:numPr>
        <w:tabs>
          <w:tab w:val="left" w:pos="567"/>
          <w:tab w:val="left" w:leader="underscore" w:pos="1560"/>
          <w:tab w:val="left" w:pos="5104"/>
        </w:tabs>
        <w:spacing w:after="0" w:line="240" w:lineRule="auto"/>
        <w:ind w:left="567" w:right="51" w:hanging="425"/>
        <w:jc w:val="both"/>
        <w:rPr>
          <w:rFonts w:ascii="Arial" w:hAnsi="Arial" w:cs="Arial"/>
        </w:rPr>
      </w:pPr>
      <w:r w:rsidRPr="00924428">
        <w:rPr>
          <w:rFonts w:ascii="Arial" w:hAnsi="Arial" w:cs="Arial"/>
        </w:rPr>
        <w:t xml:space="preserve">Системные заболевания соединительной ткани; </w:t>
      </w:r>
    </w:p>
    <w:p w:rsidR="004B2BB6" w:rsidRPr="00924428" w:rsidRDefault="004B2BB6" w:rsidP="004B2BB6">
      <w:pPr>
        <w:numPr>
          <w:ilvl w:val="0"/>
          <w:numId w:val="37"/>
        </w:numPr>
        <w:tabs>
          <w:tab w:val="left" w:pos="567"/>
          <w:tab w:val="left" w:leader="underscore" w:pos="1560"/>
          <w:tab w:val="left" w:pos="5104"/>
        </w:tabs>
        <w:spacing w:after="0" w:line="240" w:lineRule="auto"/>
        <w:ind w:left="567" w:right="51" w:hanging="425"/>
        <w:jc w:val="both"/>
        <w:rPr>
          <w:rFonts w:ascii="Arial" w:hAnsi="Arial" w:cs="Arial"/>
        </w:rPr>
      </w:pPr>
      <w:r w:rsidRPr="00924428">
        <w:rPr>
          <w:rFonts w:ascii="Arial" w:hAnsi="Arial" w:cs="Arial"/>
        </w:rPr>
        <w:t>Заболевания c хронической почечной недостаточностью, амилоидоз;</w:t>
      </w:r>
    </w:p>
    <w:p w:rsidR="004B2BB6" w:rsidRPr="00924428" w:rsidRDefault="004B2BB6" w:rsidP="004B2BB6">
      <w:pPr>
        <w:numPr>
          <w:ilvl w:val="0"/>
          <w:numId w:val="37"/>
        </w:numPr>
        <w:tabs>
          <w:tab w:val="left" w:pos="567"/>
        </w:tabs>
        <w:spacing w:after="0" w:line="240" w:lineRule="auto"/>
        <w:ind w:left="567" w:right="51" w:hanging="425"/>
        <w:jc w:val="both"/>
        <w:rPr>
          <w:rFonts w:ascii="Arial" w:hAnsi="Arial" w:cs="Arial"/>
        </w:rPr>
      </w:pPr>
      <w:r w:rsidRPr="00924428">
        <w:rPr>
          <w:rFonts w:ascii="Arial" w:hAnsi="Arial" w:cs="Arial"/>
        </w:rPr>
        <w:t>ВИЧ-инфекция (при установлении Застрахованному диагноза: инфекция, вызванная вирусом иммунодефицита человека (ВИЧ);</w:t>
      </w:r>
    </w:p>
    <w:p w:rsidR="004B2BB6" w:rsidRPr="00924428" w:rsidRDefault="004B2BB6" w:rsidP="004B2BB6">
      <w:pPr>
        <w:numPr>
          <w:ilvl w:val="0"/>
          <w:numId w:val="37"/>
        </w:numPr>
        <w:tabs>
          <w:tab w:val="left" w:pos="567"/>
        </w:tabs>
        <w:spacing w:after="0" w:line="240" w:lineRule="auto"/>
        <w:ind w:left="567" w:right="51" w:hanging="425"/>
        <w:jc w:val="both"/>
        <w:rPr>
          <w:rFonts w:ascii="Arial" w:hAnsi="Arial" w:cs="Arial"/>
        </w:rPr>
      </w:pPr>
      <w:r w:rsidRPr="00924428">
        <w:rPr>
          <w:rFonts w:ascii="Arial" w:hAnsi="Arial" w:cs="Arial"/>
        </w:rPr>
        <w:t>Хромосомные нарушения и врожденные пороки развития;</w:t>
      </w:r>
    </w:p>
    <w:p w:rsidR="004B2BB6" w:rsidRPr="00924428" w:rsidRDefault="004B2BB6" w:rsidP="004B2BB6">
      <w:pPr>
        <w:numPr>
          <w:ilvl w:val="0"/>
          <w:numId w:val="37"/>
        </w:numPr>
        <w:tabs>
          <w:tab w:val="left" w:pos="567"/>
        </w:tabs>
        <w:spacing w:after="0" w:line="240" w:lineRule="auto"/>
        <w:ind w:left="567" w:right="51" w:hanging="425"/>
        <w:jc w:val="both"/>
        <w:rPr>
          <w:rFonts w:ascii="Arial" w:hAnsi="Arial" w:cs="Arial"/>
        </w:rPr>
      </w:pPr>
      <w:r w:rsidRPr="00924428">
        <w:rPr>
          <w:rFonts w:ascii="Arial" w:hAnsi="Arial" w:cs="Arial"/>
        </w:rPr>
        <w:t>Лучевая болезнь;</w:t>
      </w:r>
    </w:p>
    <w:p w:rsidR="004B2BB6" w:rsidRPr="00924428" w:rsidRDefault="004B2BB6" w:rsidP="004B2BB6">
      <w:pPr>
        <w:numPr>
          <w:ilvl w:val="0"/>
          <w:numId w:val="37"/>
        </w:numPr>
        <w:tabs>
          <w:tab w:val="left" w:pos="567"/>
          <w:tab w:val="left" w:leader="underscore" w:pos="1560"/>
          <w:tab w:val="left" w:pos="5104"/>
        </w:tabs>
        <w:spacing w:after="0" w:line="240" w:lineRule="auto"/>
        <w:ind w:left="567" w:right="51" w:hanging="425"/>
        <w:jc w:val="both"/>
        <w:rPr>
          <w:rFonts w:ascii="Arial" w:hAnsi="Arial" w:cs="Arial"/>
        </w:rPr>
      </w:pPr>
      <w:r w:rsidRPr="00924428">
        <w:rPr>
          <w:rFonts w:ascii="Arial" w:hAnsi="Arial" w:cs="Arial"/>
        </w:rPr>
        <w:t>Дегенеративные болезни нервной системы (G30- G32 по МКБ-10), демиелинизирующие болезни ЦНС (G35- G37 по МКБ-10), Церебральный паралич и другие паралитические синдромы (G80- G83 по МКБ-10), эпилепсия, психические расстройства;</w:t>
      </w:r>
    </w:p>
    <w:p w:rsidR="004B2BB6" w:rsidRPr="00924428" w:rsidRDefault="004B2BB6" w:rsidP="004B2BB6">
      <w:pPr>
        <w:numPr>
          <w:ilvl w:val="0"/>
          <w:numId w:val="37"/>
        </w:numPr>
        <w:tabs>
          <w:tab w:val="left" w:pos="567"/>
        </w:tabs>
        <w:spacing w:after="0" w:line="240" w:lineRule="auto"/>
        <w:ind w:left="567" w:right="51" w:hanging="425"/>
        <w:jc w:val="both"/>
        <w:rPr>
          <w:rFonts w:ascii="Arial" w:hAnsi="Arial" w:cs="Arial"/>
        </w:rPr>
      </w:pPr>
      <w:r w:rsidRPr="00924428">
        <w:rPr>
          <w:rFonts w:ascii="Arial" w:hAnsi="Arial" w:cs="Arial"/>
        </w:rPr>
        <w:t>Профессиональные заболевания;</w:t>
      </w:r>
    </w:p>
    <w:p w:rsidR="004B2BB6" w:rsidRPr="00924428" w:rsidRDefault="004B2BB6" w:rsidP="004B2BB6">
      <w:pPr>
        <w:numPr>
          <w:ilvl w:val="0"/>
          <w:numId w:val="37"/>
        </w:numPr>
        <w:tabs>
          <w:tab w:val="left" w:pos="567"/>
        </w:tabs>
        <w:spacing w:after="0" w:line="240" w:lineRule="auto"/>
        <w:ind w:left="567" w:right="51" w:hanging="425"/>
        <w:jc w:val="both"/>
        <w:rPr>
          <w:rFonts w:ascii="Arial" w:hAnsi="Arial" w:cs="Arial"/>
        </w:rPr>
      </w:pPr>
      <w:r w:rsidRPr="00924428">
        <w:rPr>
          <w:rFonts w:ascii="Arial" w:hAnsi="Arial" w:cs="Arial"/>
        </w:rPr>
        <w:t>Заболевания или иные расстройства здоровья, полученные вследствие наркотического, алкогольного или токсического опьянения;</w:t>
      </w:r>
    </w:p>
    <w:p w:rsidR="004B2BB6" w:rsidRPr="00924428" w:rsidRDefault="004B2BB6" w:rsidP="004B2BB6">
      <w:pPr>
        <w:numPr>
          <w:ilvl w:val="0"/>
          <w:numId w:val="8"/>
        </w:numPr>
        <w:tabs>
          <w:tab w:val="left" w:pos="567"/>
        </w:tabs>
        <w:spacing w:after="0" w:line="240" w:lineRule="auto"/>
        <w:ind w:left="567" w:right="51" w:hanging="425"/>
        <w:jc w:val="both"/>
        <w:rPr>
          <w:rFonts w:ascii="Arial" w:hAnsi="Arial" w:cs="Arial"/>
        </w:rPr>
      </w:pPr>
      <w:r w:rsidRPr="00924428">
        <w:rPr>
          <w:rFonts w:ascii="Arial" w:hAnsi="Arial" w:cs="Arial"/>
        </w:rPr>
        <w:t>Искусственное оплодотворение, бесплодие;</w:t>
      </w:r>
    </w:p>
    <w:p w:rsidR="004B2BB6" w:rsidRPr="00924428" w:rsidRDefault="004B2BB6" w:rsidP="004B2BB6">
      <w:pPr>
        <w:numPr>
          <w:ilvl w:val="0"/>
          <w:numId w:val="8"/>
        </w:numPr>
        <w:tabs>
          <w:tab w:val="left" w:pos="567"/>
        </w:tabs>
        <w:spacing w:after="0" w:line="240" w:lineRule="auto"/>
        <w:ind w:left="567" w:right="51" w:hanging="425"/>
        <w:jc w:val="both"/>
        <w:rPr>
          <w:rFonts w:ascii="Arial" w:hAnsi="Arial" w:cs="Arial"/>
        </w:rPr>
      </w:pPr>
      <w:r w:rsidRPr="00924428">
        <w:rPr>
          <w:rFonts w:ascii="Arial" w:hAnsi="Arial" w:cs="Arial"/>
        </w:rPr>
        <w:t>Лечение сексуальных расстройств;</w:t>
      </w:r>
    </w:p>
    <w:p w:rsidR="004B2BB6" w:rsidRPr="00924428" w:rsidRDefault="004B2BB6" w:rsidP="004B2BB6">
      <w:pPr>
        <w:numPr>
          <w:ilvl w:val="0"/>
          <w:numId w:val="8"/>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t>Заболевания органов и тканей, требующие их трансплантации, имплантации и протезирования, пластическая хирургия; нейрохирургические вмешательства и ортопедические хирургические вмешательства, за исключением случаев, когда необходимость их возникла в результате заболевания и/или травмы (без стоимости и организации обеспечения трансплантантами).</w:t>
      </w:r>
    </w:p>
    <w:p w:rsidR="004B2BB6" w:rsidRPr="00924428" w:rsidRDefault="004B2BB6" w:rsidP="004B2BB6">
      <w:pPr>
        <w:numPr>
          <w:ilvl w:val="0"/>
          <w:numId w:val="8"/>
        </w:numPr>
        <w:tabs>
          <w:tab w:val="left" w:pos="567"/>
        </w:tabs>
        <w:spacing w:after="0" w:line="240" w:lineRule="auto"/>
        <w:ind w:left="567" w:right="51" w:hanging="425"/>
        <w:jc w:val="both"/>
        <w:rPr>
          <w:rFonts w:ascii="Arial" w:hAnsi="Arial" w:cs="Arial"/>
        </w:rPr>
      </w:pPr>
      <w:r w:rsidRPr="00924428">
        <w:rPr>
          <w:rFonts w:ascii="Arial" w:hAnsi="Arial" w:cs="Arial"/>
        </w:rPr>
        <w:t>Лечение и процедуры, проводимые с эстетической или косметической целью или с целью улучшения психологического состояния по желанию Застрахованного при отсутствии медицинских показаний;</w:t>
      </w:r>
    </w:p>
    <w:p w:rsidR="004B2BB6" w:rsidRPr="00924428" w:rsidRDefault="004B2BB6" w:rsidP="004B2BB6">
      <w:pPr>
        <w:numPr>
          <w:ilvl w:val="0"/>
          <w:numId w:val="8"/>
        </w:numPr>
        <w:tabs>
          <w:tab w:val="left" w:pos="567"/>
          <w:tab w:val="left" w:leader="underscore" w:pos="1560"/>
          <w:tab w:val="left" w:pos="5104"/>
        </w:tabs>
        <w:spacing w:after="0" w:line="240" w:lineRule="auto"/>
        <w:ind w:left="567" w:right="50" w:hanging="425"/>
        <w:jc w:val="both"/>
        <w:rPr>
          <w:rFonts w:ascii="Arial" w:hAnsi="Arial" w:cs="Arial"/>
        </w:rPr>
      </w:pPr>
      <w:r w:rsidRPr="00924428">
        <w:rPr>
          <w:rFonts w:ascii="Arial" w:hAnsi="Arial" w:cs="Arial"/>
        </w:rPr>
        <w:t>Особо опасные инфекции (чума, холера, натуральная оспа, оспа обезьян, геморрагическая лихорадка); нейроинфекции по МКБ 10: А80-А83, А85-А86, G04-G05.8, G09;</w:t>
      </w:r>
    </w:p>
    <w:p w:rsidR="004B2BB6" w:rsidRPr="00924428" w:rsidRDefault="004B2BB6" w:rsidP="004B2BB6">
      <w:pPr>
        <w:numPr>
          <w:ilvl w:val="0"/>
          <w:numId w:val="8"/>
        </w:numPr>
        <w:shd w:val="clear" w:color="auto" w:fill="FFFFFF"/>
        <w:tabs>
          <w:tab w:val="left" w:pos="567"/>
        </w:tabs>
        <w:spacing w:after="0" w:line="240" w:lineRule="auto"/>
        <w:ind w:left="567" w:right="51" w:hanging="425"/>
        <w:contextualSpacing/>
        <w:jc w:val="both"/>
        <w:rPr>
          <w:rFonts w:ascii="Arial" w:hAnsi="Arial" w:cs="Arial"/>
          <w:spacing w:val="-12"/>
        </w:rPr>
      </w:pPr>
      <w:r w:rsidRPr="00924428">
        <w:rPr>
          <w:rFonts w:ascii="Arial" w:hAnsi="Arial" w:cs="Arial"/>
        </w:rPr>
        <w:t>Медикаментозное лечение с применением:</w:t>
      </w:r>
    </w:p>
    <w:p w:rsidR="004B2BB6" w:rsidRPr="00924428" w:rsidRDefault="004B2BB6" w:rsidP="004B2BB6">
      <w:pPr>
        <w:widowControl w:val="0"/>
        <w:numPr>
          <w:ilvl w:val="0"/>
          <w:numId w:val="38"/>
        </w:numPr>
        <w:shd w:val="clear" w:color="auto" w:fill="FFFFFF"/>
        <w:tabs>
          <w:tab w:val="left" w:pos="567"/>
        </w:tabs>
        <w:adjustRightInd w:val="0"/>
        <w:spacing w:after="0" w:line="240" w:lineRule="auto"/>
        <w:ind w:left="567" w:right="51" w:hanging="425"/>
        <w:contextualSpacing/>
        <w:jc w:val="both"/>
        <w:rPr>
          <w:rFonts w:ascii="Arial" w:hAnsi="Arial" w:cs="Arial"/>
        </w:rPr>
      </w:pPr>
      <w:r w:rsidRPr="00924428">
        <w:rPr>
          <w:rFonts w:ascii="Arial" w:hAnsi="Arial" w:cs="Arial"/>
          <w:spacing w:val="-1"/>
        </w:rPr>
        <w:t>гомеопатических средств;</w:t>
      </w:r>
    </w:p>
    <w:p w:rsidR="004B2BB6" w:rsidRPr="00924428" w:rsidRDefault="004B2BB6" w:rsidP="004B2BB6">
      <w:pPr>
        <w:widowControl w:val="0"/>
        <w:numPr>
          <w:ilvl w:val="0"/>
          <w:numId w:val="38"/>
        </w:numPr>
        <w:shd w:val="clear" w:color="auto" w:fill="FFFFFF"/>
        <w:tabs>
          <w:tab w:val="left" w:pos="567"/>
        </w:tabs>
        <w:adjustRightInd w:val="0"/>
        <w:spacing w:after="0" w:line="240" w:lineRule="auto"/>
        <w:ind w:left="567" w:right="51" w:hanging="425"/>
        <w:contextualSpacing/>
        <w:jc w:val="both"/>
        <w:rPr>
          <w:rFonts w:ascii="Arial" w:hAnsi="Arial" w:cs="Arial"/>
        </w:rPr>
      </w:pPr>
      <w:r w:rsidRPr="00924428">
        <w:rPr>
          <w:rFonts w:ascii="Arial" w:hAnsi="Arial" w:cs="Arial"/>
        </w:rPr>
        <w:t>питательных смесей и корригирующих добавок к питанию (БАДы);</w:t>
      </w:r>
    </w:p>
    <w:p w:rsidR="004B2BB6" w:rsidRPr="00924428" w:rsidRDefault="004B2BB6" w:rsidP="004B2BB6">
      <w:pPr>
        <w:widowControl w:val="0"/>
        <w:numPr>
          <w:ilvl w:val="0"/>
          <w:numId w:val="38"/>
        </w:numPr>
        <w:shd w:val="clear" w:color="auto" w:fill="FFFFFF"/>
        <w:tabs>
          <w:tab w:val="left" w:pos="567"/>
        </w:tabs>
        <w:adjustRightInd w:val="0"/>
        <w:spacing w:after="0" w:line="240" w:lineRule="auto"/>
        <w:ind w:left="567" w:right="51" w:hanging="425"/>
        <w:contextualSpacing/>
        <w:jc w:val="both"/>
        <w:rPr>
          <w:rFonts w:ascii="Arial" w:hAnsi="Arial" w:cs="Arial"/>
        </w:rPr>
      </w:pPr>
      <w:r w:rsidRPr="00924428">
        <w:rPr>
          <w:rFonts w:ascii="Arial" w:hAnsi="Arial" w:cs="Arial"/>
        </w:rPr>
        <w:t>средств коррекции половой функции у мужчин;</w:t>
      </w:r>
    </w:p>
    <w:p w:rsidR="004B2BB6" w:rsidRPr="00924428" w:rsidRDefault="004B2BB6" w:rsidP="004B2BB6">
      <w:pPr>
        <w:widowControl w:val="0"/>
        <w:numPr>
          <w:ilvl w:val="0"/>
          <w:numId w:val="38"/>
        </w:numPr>
        <w:shd w:val="clear" w:color="auto" w:fill="FFFFFF"/>
        <w:tabs>
          <w:tab w:val="left" w:pos="567"/>
        </w:tabs>
        <w:adjustRightInd w:val="0"/>
        <w:spacing w:after="0" w:line="240" w:lineRule="auto"/>
        <w:ind w:left="567" w:right="51" w:hanging="425"/>
        <w:contextualSpacing/>
        <w:jc w:val="both"/>
        <w:rPr>
          <w:rFonts w:ascii="Arial" w:hAnsi="Arial" w:cs="Arial"/>
        </w:rPr>
      </w:pPr>
      <w:r w:rsidRPr="00924428">
        <w:rPr>
          <w:rFonts w:ascii="Arial" w:hAnsi="Arial" w:cs="Arial"/>
        </w:rPr>
        <w:t>средств диагностики, включая аппараты для измерения артериального давления;</w:t>
      </w:r>
    </w:p>
    <w:p w:rsidR="004B2BB6" w:rsidRPr="00924428" w:rsidRDefault="004B2BB6" w:rsidP="004B2BB6">
      <w:pPr>
        <w:widowControl w:val="0"/>
        <w:numPr>
          <w:ilvl w:val="0"/>
          <w:numId w:val="38"/>
        </w:numPr>
        <w:shd w:val="clear" w:color="auto" w:fill="FFFFFF"/>
        <w:tabs>
          <w:tab w:val="left" w:pos="567"/>
        </w:tabs>
        <w:adjustRightInd w:val="0"/>
        <w:spacing w:after="0" w:line="240" w:lineRule="auto"/>
        <w:ind w:left="567" w:right="51" w:hanging="425"/>
        <w:contextualSpacing/>
        <w:jc w:val="both"/>
        <w:rPr>
          <w:rFonts w:ascii="Arial" w:hAnsi="Arial" w:cs="Arial"/>
        </w:rPr>
      </w:pPr>
      <w:r w:rsidRPr="00924428">
        <w:rPr>
          <w:rFonts w:ascii="Arial" w:hAnsi="Arial" w:cs="Arial"/>
        </w:rPr>
        <w:t xml:space="preserve">изделий медицинского назначения и предметов по уходу за больными; </w:t>
      </w:r>
    </w:p>
    <w:p w:rsidR="004B2BB6" w:rsidRPr="00924428" w:rsidRDefault="004B2BB6" w:rsidP="004B2BB6">
      <w:pPr>
        <w:widowControl w:val="0"/>
        <w:numPr>
          <w:ilvl w:val="0"/>
          <w:numId w:val="38"/>
        </w:numPr>
        <w:shd w:val="clear" w:color="auto" w:fill="FFFFFF"/>
        <w:tabs>
          <w:tab w:val="left" w:pos="567"/>
        </w:tabs>
        <w:adjustRightInd w:val="0"/>
        <w:spacing w:after="0" w:line="240" w:lineRule="auto"/>
        <w:ind w:left="567" w:right="51" w:hanging="425"/>
        <w:contextualSpacing/>
        <w:jc w:val="both"/>
        <w:rPr>
          <w:rFonts w:ascii="Arial" w:hAnsi="Arial" w:cs="Arial"/>
        </w:rPr>
      </w:pPr>
      <w:r w:rsidRPr="00924428">
        <w:rPr>
          <w:rFonts w:ascii="Arial" w:hAnsi="Arial" w:cs="Arial"/>
        </w:rPr>
        <w:t>косметических и гигиенических средств, в т.ч. зубных паст;</w:t>
      </w:r>
    </w:p>
    <w:p w:rsidR="004B2BB6" w:rsidRPr="00924428" w:rsidRDefault="004B2BB6" w:rsidP="004B2BB6">
      <w:pPr>
        <w:numPr>
          <w:ilvl w:val="0"/>
          <w:numId w:val="8"/>
        </w:numPr>
        <w:shd w:val="clear" w:color="auto" w:fill="FFFFFF"/>
        <w:tabs>
          <w:tab w:val="left" w:pos="567"/>
        </w:tabs>
        <w:spacing w:after="0" w:line="240" w:lineRule="auto"/>
        <w:ind w:left="567" w:right="51" w:hanging="425"/>
        <w:contextualSpacing/>
        <w:jc w:val="both"/>
        <w:rPr>
          <w:rFonts w:ascii="Arial" w:hAnsi="Arial" w:cs="Arial"/>
        </w:rPr>
      </w:pPr>
      <w:r w:rsidRPr="00924428">
        <w:rPr>
          <w:rFonts w:ascii="Arial" w:hAnsi="Arial" w:cs="Arial"/>
        </w:rPr>
        <w:lastRenderedPageBreak/>
        <w:t>Медикаментозное лечение, необходимость которого не подтверждена рецептом врача медицинского учреждения, предусмотренного программой ДМС Договора страхования.</w:t>
      </w:r>
    </w:p>
    <w:p w:rsidR="004B2BB6" w:rsidRPr="00924428" w:rsidRDefault="004B2BB6" w:rsidP="004B2BB6">
      <w:pPr>
        <w:numPr>
          <w:ilvl w:val="0"/>
          <w:numId w:val="8"/>
        </w:numPr>
        <w:shd w:val="clear" w:color="auto" w:fill="FFFFFF"/>
        <w:tabs>
          <w:tab w:val="left" w:pos="567"/>
        </w:tabs>
        <w:spacing w:after="0" w:line="240" w:lineRule="auto"/>
        <w:ind w:left="567" w:right="51" w:hanging="425"/>
        <w:contextualSpacing/>
        <w:jc w:val="both"/>
        <w:rPr>
          <w:rFonts w:ascii="Arial" w:hAnsi="Arial" w:cs="Arial"/>
        </w:rPr>
      </w:pPr>
      <w:r w:rsidRPr="00924428">
        <w:rPr>
          <w:rFonts w:ascii="Arial" w:hAnsi="Arial" w:cs="Arial"/>
        </w:rPr>
        <w:t>Медикаментозное лечение лекарствами, включенными в территориальные перечни лекарственных средств, отпускаемых бесплатно или по льготным ценам.</w:t>
      </w:r>
    </w:p>
    <w:p w:rsidR="004B2BB6" w:rsidRPr="00924428" w:rsidRDefault="004B2BB6" w:rsidP="004B2BB6">
      <w:pPr>
        <w:numPr>
          <w:ilvl w:val="0"/>
          <w:numId w:val="8"/>
        </w:numPr>
        <w:shd w:val="clear" w:color="auto" w:fill="FFFFFF"/>
        <w:tabs>
          <w:tab w:val="left" w:pos="567"/>
        </w:tabs>
        <w:spacing w:after="0" w:line="240" w:lineRule="auto"/>
        <w:ind w:left="567" w:right="51" w:hanging="425"/>
        <w:contextualSpacing/>
        <w:jc w:val="both"/>
        <w:rPr>
          <w:rFonts w:ascii="Arial" w:hAnsi="Arial" w:cs="Arial"/>
        </w:rPr>
      </w:pPr>
      <w:r w:rsidRPr="00924428">
        <w:rPr>
          <w:rFonts w:ascii="Arial" w:hAnsi="Arial" w:cs="Arial"/>
        </w:rPr>
        <w:t>Средства для коррекции веса (в т.ч. анорексигенные лекарственные препараты).</w:t>
      </w:r>
    </w:p>
    <w:p w:rsidR="004B2BB6" w:rsidRPr="00924428" w:rsidRDefault="004B2BB6" w:rsidP="004B2BB6">
      <w:pPr>
        <w:spacing w:after="0" w:line="240" w:lineRule="auto"/>
        <w:ind w:left="851" w:right="50" w:hanging="851"/>
        <w:jc w:val="both"/>
        <w:rPr>
          <w:rFonts w:ascii="Arial" w:hAnsi="Arial" w:cs="Arial"/>
        </w:rPr>
      </w:pPr>
    </w:p>
    <w:p w:rsidR="004B2BB6" w:rsidRPr="00924428" w:rsidRDefault="004B2BB6" w:rsidP="004B2BB6">
      <w:pPr>
        <w:spacing w:line="240" w:lineRule="auto"/>
        <w:contextualSpacing/>
        <w:jc w:val="center"/>
        <w:rPr>
          <w:rFonts w:ascii="Arial" w:hAnsi="Arial"/>
          <w:b/>
          <w:u w:val="single"/>
        </w:rPr>
      </w:pPr>
      <w:bookmarkStart w:id="6" w:name="_Toc340132603"/>
      <w:r w:rsidRPr="00924428">
        <w:rPr>
          <w:rFonts w:ascii="Arial" w:hAnsi="Arial"/>
          <w:b/>
          <w:u w:val="single"/>
        </w:rPr>
        <w:t>(Е). Функции врача-куратора (г. Южно-Сахалинск)</w:t>
      </w:r>
      <w:bookmarkEnd w:id="6"/>
    </w:p>
    <w:p w:rsidR="004B2BB6" w:rsidRPr="00924428" w:rsidRDefault="004B2BB6" w:rsidP="004B2BB6">
      <w:pPr>
        <w:spacing w:after="0" w:line="240" w:lineRule="auto"/>
        <w:ind w:left="851" w:right="50" w:hanging="851"/>
        <w:jc w:val="center"/>
        <w:rPr>
          <w:rFonts w:ascii="Arial" w:hAnsi="Arial" w:cs="Arial"/>
          <w:b/>
        </w:rPr>
      </w:pPr>
    </w:p>
    <w:p w:rsidR="004B2BB6" w:rsidRPr="00924428" w:rsidRDefault="004B2BB6" w:rsidP="004B2BB6">
      <w:pPr>
        <w:widowControl w:val="0"/>
        <w:tabs>
          <w:tab w:val="left" w:pos="0"/>
          <w:tab w:val="left" w:pos="360"/>
        </w:tabs>
        <w:spacing w:after="0" w:line="240" w:lineRule="auto"/>
        <w:ind w:left="851" w:hanging="851"/>
        <w:rPr>
          <w:rFonts w:ascii="Arial" w:hAnsi="Arial" w:cs="Arial"/>
          <w:b/>
          <w:u w:val="single"/>
        </w:rPr>
      </w:pPr>
      <w:r w:rsidRPr="00924428">
        <w:rPr>
          <w:rFonts w:ascii="Arial" w:hAnsi="Arial" w:cs="Arial"/>
          <w:b/>
        </w:rPr>
        <w:t xml:space="preserve">  </w:t>
      </w:r>
      <w:r w:rsidRPr="00924428">
        <w:rPr>
          <w:rFonts w:ascii="Arial" w:hAnsi="Arial" w:cs="Arial"/>
          <w:b/>
          <w:u w:val="single"/>
        </w:rPr>
        <w:t>Функции врача-куратора:</w:t>
      </w:r>
    </w:p>
    <w:p w:rsidR="004B2BB6" w:rsidRPr="00924428" w:rsidRDefault="004B2BB6" w:rsidP="004B2BB6">
      <w:pPr>
        <w:widowControl w:val="0"/>
        <w:numPr>
          <w:ilvl w:val="0"/>
          <w:numId w:val="43"/>
        </w:numPr>
        <w:tabs>
          <w:tab w:val="clear" w:pos="720"/>
          <w:tab w:val="left" w:pos="0"/>
          <w:tab w:val="left" w:pos="709"/>
        </w:tabs>
        <w:spacing w:after="0" w:line="240" w:lineRule="auto"/>
        <w:ind w:left="567" w:hanging="425"/>
        <w:jc w:val="both"/>
        <w:rPr>
          <w:rFonts w:ascii="Arial" w:hAnsi="Arial" w:cs="Arial"/>
        </w:rPr>
      </w:pPr>
      <w:r w:rsidRPr="00924428">
        <w:rPr>
          <w:rFonts w:ascii="Arial" w:hAnsi="Arial" w:cs="Arial"/>
        </w:rPr>
        <w:t>решение административно-организационных вопросов;</w:t>
      </w:r>
    </w:p>
    <w:p w:rsidR="004B2BB6" w:rsidRPr="00924428" w:rsidRDefault="004B2BB6" w:rsidP="004B2BB6">
      <w:pPr>
        <w:widowControl w:val="0"/>
        <w:numPr>
          <w:ilvl w:val="0"/>
          <w:numId w:val="43"/>
        </w:numPr>
        <w:tabs>
          <w:tab w:val="clear" w:pos="720"/>
          <w:tab w:val="left" w:pos="0"/>
          <w:tab w:val="left" w:pos="709"/>
          <w:tab w:val="left" w:pos="1260"/>
        </w:tabs>
        <w:spacing w:after="0" w:line="240" w:lineRule="auto"/>
        <w:ind w:left="567" w:hanging="425"/>
        <w:jc w:val="both"/>
        <w:rPr>
          <w:rFonts w:ascii="Arial" w:hAnsi="Arial" w:cs="Arial"/>
        </w:rPr>
      </w:pPr>
      <w:r w:rsidRPr="00924428">
        <w:rPr>
          <w:rFonts w:ascii="Arial" w:hAnsi="Arial" w:cs="Arial"/>
        </w:rPr>
        <w:t>предоставление информации о порядке оказания медицинских услуг Застрахованным лицам;</w:t>
      </w:r>
    </w:p>
    <w:p w:rsidR="004B2BB6" w:rsidRPr="00924428" w:rsidRDefault="004B2BB6" w:rsidP="004B2BB6">
      <w:pPr>
        <w:widowControl w:val="0"/>
        <w:numPr>
          <w:ilvl w:val="0"/>
          <w:numId w:val="43"/>
        </w:numPr>
        <w:tabs>
          <w:tab w:val="clear" w:pos="720"/>
          <w:tab w:val="left" w:pos="0"/>
          <w:tab w:val="left" w:pos="709"/>
        </w:tabs>
        <w:spacing w:after="0" w:line="240" w:lineRule="auto"/>
        <w:ind w:left="567" w:hanging="425"/>
        <w:jc w:val="both"/>
        <w:rPr>
          <w:rFonts w:ascii="Arial" w:hAnsi="Arial" w:cs="Arial"/>
        </w:rPr>
      </w:pPr>
      <w:r w:rsidRPr="00924428">
        <w:rPr>
          <w:rFonts w:ascii="Arial" w:hAnsi="Arial" w:cs="Arial"/>
        </w:rPr>
        <w:t>контроль за выполнением условий Договора;</w:t>
      </w:r>
    </w:p>
    <w:p w:rsidR="004B2BB6" w:rsidRPr="00924428" w:rsidRDefault="004B2BB6" w:rsidP="004B2BB6">
      <w:pPr>
        <w:widowControl w:val="0"/>
        <w:numPr>
          <w:ilvl w:val="0"/>
          <w:numId w:val="43"/>
        </w:numPr>
        <w:tabs>
          <w:tab w:val="clear" w:pos="720"/>
          <w:tab w:val="left" w:pos="0"/>
          <w:tab w:val="left" w:pos="709"/>
        </w:tabs>
        <w:spacing w:after="0" w:line="240" w:lineRule="auto"/>
        <w:ind w:left="567" w:hanging="425"/>
        <w:jc w:val="both"/>
        <w:rPr>
          <w:rFonts w:ascii="Arial" w:hAnsi="Arial" w:cs="Arial"/>
        </w:rPr>
      </w:pPr>
      <w:r w:rsidRPr="00924428">
        <w:rPr>
          <w:rFonts w:ascii="Arial" w:hAnsi="Arial" w:cs="Arial"/>
        </w:rPr>
        <w:t>контроль качества оказываемых медицинских услуг;</w:t>
      </w:r>
    </w:p>
    <w:p w:rsidR="004B2BB6" w:rsidRPr="00924428" w:rsidRDefault="004B2BB6" w:rsidP="004B2BB6">
      <w:pPr>
        <w:widowControl w:val="0"/>
        <w:numPr>
          <w:ilvl w:val="0"/>
          <w:numId w:val="43"/>
        </w:numPr>
        <w:tabs>
          <w:tab w:val="clear" w:pos="720"/>
          <w:tab w:val="left" w:pos="0"/>
          <w:tab w:val="left" w:pos="709"/>
        </w:tabs>
        <w:spacing w:after="0" w:line="240" w:lineRule="auto"/>
        <w:ind w:left="567" w:hanging="425"/>
        <w:jc w:val="both"/>
        <w:rPr>
          <w:rFonts w:ascii="Arial" w:hAnsi="Arial" w:cs="Arial"/>
        </w:rPr>
      </w:pPr>
      <w:r w:rsidRPr="00924428">
        <w:rPr>
          <w:rFonts w:ascii="Arial" w:hAnsi="Arial" w:cs="Arial"/>
        </w:rPr>
        <w:t>организация оказания помощи в медицинских учреждениях;</w:t>
      </w:r>
    </w:p>
    <w:p w:rsidR="004B2BB6" w:rsidRPr="00924428" w:rsidRDefault="004B2BB6" w:rsidP="004B2BB6">
      <w:pPr>
        <w:widowControl w:val="0"/>
        <w:numPr>
          <w:ilvl w:val="0"/>
          <w:numId w:val="43"/>
        </w:numPr>
        <w:tabs>
          <w:tab w:val="clear" w:pos="720"/>
          <w:tab w:val="left" w:pos="0"/>
          <w:tab w:val="left" w:pos="709"/>
        </w:tabs>
        <w:spacing w:after="0" w:line="240" w:lineRule="auto"/>
        <w:ind w:left="567" w:hanging="425"/>
        <w:jc w:val="both"/>
        <w:rPr>
          <w:rFonts w:ascii="Arial" w:hAnsi="Arial" w:cs="Arial"/>
        </w:rPr>
      </w:pPr>
      <w:r w:rsidRPr="00924428">
        <w:rPr>
          <w:rFonts w:ascii="Arial" w:hAnsi="Arial" w:cs="Arial"/>
        </w:rPr>
        <w:t>решение спорных вопросов;</w:t>
      </w:r>
    </w:p>
    <w:p w:rsidR="004B2BB6" w:rsidRPr="00924428" w:rsidRDefault="004B2BB6" w:rsidP="004B2BB6">
      <w:pPr>
        <w:numPr>
          <w:ilvl w:val="0"/>
          <w:numId w:val="43"/>
        </w:numPr>
        <w:tabs>
          <w:tab w:val="clear" w:pos="720"/>
          <w:tab w:val="num" w:pos="400"/>
          <w:tab w:val="left" w:pos="709"/>
        </w:tabs>
        <w:spacing w:after="0" w:line="240" w:lineRule="auto"/>
        <w:ind w:left="567" w:right="50" w:hanging="425"/>
        <w:jc w:val="both"/>
        <w:rPr>
          <w:rFonts w:ascii="Arial" w:hAnsi="Arial" w:cs="Arial"/>
        </w:rPr>
      </w:pPr>
      <w:r w:rsidRPr="00924428">
        <w:rPr>
          <w:rFonts w:ascii="Arial" w:hAnsi="Arial" w:cs="Arial"/>
        </w:rPr>
        <w:t xml:space="preserve">   курирование пациента, находящегося на стационарном лечении, а именно: </w:t>
      </w:r>
    </w:p>
    <w:p w:rsidR="004B2BB6" w:rsidRPr="00924428" w:rsidRDefault="004B2BB6" w:rsidP="004B2BB6">
      <w:pPr>
        <w:numPr>
          <w:ilvl w:val="0"/>
          <w:numId w:val="44"/>
        </w:numPr>
        <w:spacing w:after="0" w:line="240" w:lineRule="auto"/>
        <w:ind w:left="567" w:right="50" w:hanging="425"/>
        <w:contextualSpacing/>
        <w:jc w:val="both"/>
        <w:rPr>
          <w:rFonts w:ascii="Arial" w:hAnsi="Arial" w:cs="Arial"/>
        </w:rPr>
      </w:pPr>
      <w:r w:rsidRPr="00924428">
        <w:rPr>
          <w:rFonts w:ascii="Arial" w:hAnsi="Arial" w:cs="Arial"/>
        </w:rPr>
        <w:t xml:space="preserve">осуществить телефонный звонок лечащему врачу в течение 3 рабочих дней после госпитализации застрахованного в стационар; </w:t>
      </w:r>
    </w:p>
    <w:p w:rsidR="004B2BB6" w:rsidRPr="00924428" w:rsidRDefault="004B2BB6" w:rsidP="004B2BB6">
      <w:pPr>
        <w:numPr>
          <w:ilvl w:val="0"/>
          <w:numId w:val="44"/>
        </w:numPr>
        <w:spacing w:after="0" w:line="240" w:lineRule="auto"/>
        <w:ind w:left="567" w:right="50" w:hanging="425"/>
        <w:contextualSpacing/>
        <w:jc w:val="both"/>
        <w:rPr>
          <w:rFonts w:ascii="Arial" w:hAnsi="Arial" w:cs="Arial"/>
        </w:rPr>
      </w:pPr>
      <w:r w:rsidRPr="00924428">
        <w:rPr>
          <w:rFonts w:ascii="Arial" w:hAnsi="Arial" w:cs="Arial"/>
        </w:rPr>
        <w:t xml:space="preserve"> при сроке госпитализации более 10 дней – посещение застрахованного в стационаре 1 раз в неделю с учетом состояния тяжести застрахованного и составленного плана лечения;</w:t>
      </w:r>
    </w:p>
    <w:p w:rsidR="004B2BB6" w:rsidRPr="00924428" w:rsidRDefault="004B2BB6" w:rsidP="004B2BB6">
      <w:pPr>
        <w:numPr>
          <w:ilvl w:val="0"/>
          <w:numId w:val="43"/>
        </w:numPr>
        <w:tabs>
          <w:tab w:val="left" w:pos="567"/>
        </w:tabs>
        <w:spacing w:after="0" w:line="240" w:lineRule="auto"/>
        <w:ind w:left="1134" w:right="335" w:hanging="992"/>
        <w:rPr>
          <w:rFonts w:ascii="Arial" w:hAnsi="Arial" w:cs="Arial"/>
        </w:rPr>
      </w:pPr>
      <w:r w:rsidRPr="00924428">
        <w:rPr>
          <w:rFonts w:ascii="Arial" w:hAnsi="Arial" w:cs="Arial"/>
        </w:rPr>
        <w:t>организация консультаций у специалистов узкого профиля;</w:t>
      </w:r>
    </w:p>
    <w:p w:rsidR="004B2BB6" w:rsidRPr="00924428" w:rsidRDefault="004B2BB6" w:rsidP="004B2BB6">
      <w:pPr>
        <w:widowControl w:val="0"/>
        <w:numPr>
          <w:ilvl w:val="0"/>
          <w:numId w:val="43"/>
        </w:numPr>
        <w:shd w:val="clear" w:color="auto" w:fill="FFFFFF"/>
        <w:tabs>
          <w:tab w:val="left" w:pos="567"/>
        </w:tabs>
        <w:autoSpaceDE w:val="0"/>
        <w:autoSpaceDN w:val="0"/>
        <w:adjustRightInd w:val="0"/>
        <w:spacing w:after="0" w:line="240" w:lineRule="auto"/>
        <w:ind w:left="567" w:right="50" w:hanging="425"/>
        <w:rPr>
          <w:rFonts w:ascii="Arial" w:hAnsi="Arial" w:cs="Arial"/>
        </w:rPr>
      </w:pPr>
      <w:r w:rsidRPr="00924428">
        <w:rPr>
          <w:rFonts w:ascii="Arial" w:hAnsi="Arial" w:cs="Arial"/>
        </w:rPr>
        <w:t>по письменному заявлению Застрахованного лица организация обслуживания Застрахованного лица в ЛПУ, не входящих в программу обслуживания, с которыми Страховщик имеет договорные отношения, при отсутствии специалистов узкого профиля в утвержденном перечне ЛПУ.</w:t>
      </w:r>
    </w:p>
    <w:sectPr w:rsidR="004B2BB6" w:rsidRPr="00924428" w:rsidSect="00E1786D">
      <w:footerReference w:type="default" r:id="rId9"/>
      <w:pgSz w:w="11906" w:h="16838" w:code="9"/>
      <w:pgMar w:top="851" w:right="1021" w:bottom="851" w:left="102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41" w:rsidRDefault="004A2E41" w:rsidP="00111306">
      <w:pPr>
        <w:spacing w:after="0" w:line="240" w:lineRule="auto"/>
      </w:pPr>
      <w:r>
        <w:separator/>
      </w:r>
    </w:p>
  </w:endnote>
  <w:endnote w:type="continuationSeparator" w:id="0">
    <w:p w:rsidR="004A2E41" w:rsidRDefault="004A2E41" w:rsidP="0011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008288"/>
      <w:docPartObj>
        <w:docPartGallery w:val="Page Numbers (Bottom of Page)"/>
        <w:docPartUnique/>
      </w:docPartObj>
    </w:sdtPr>
    <w:sdtEndPr>
      <w:rPr>
        <w:rFonts w:ascii="Arial" w:hAnsi="Arial" w:cs="Arial"/>
        <w:sz w:val="20"/>
      </w:rPr>
    </w:sdtEndPr>
    <w:sdtContent>
      <w:p w:rsidR="00AC11AA" w:rsidRPr="00AC11AA" w:rsidRDefault="00AC11AA">
        <w:pPr>
          <w:pStyle w:val="a6"/>
          <w:jc w:val="right"/>
          <w:rPr>
            <w:rFonts w:ascii="Arial" w:hAnsi="Arial" w:cs="Arial"/>
            <w:sz w:val="20"/>
          </w:rPr>
        </w:pPr>
        <w:r w:rsidRPr="00AC11AA">
          <w:rPr>
            <w:rFonts w:ascii="Arial" w:hAnsi="Arial" w:cs="Arial"/>
            <w:sz w:val="20"/>
          </w:rPr>
          <w:fldChar w:fldCharType="begin"/>
        </w:r>
        <w:r w:rsidRPr="00AC11AA">
          <w:rPr>
            <w:rFonts w:ascii="Arial" w:hAnsi="Arial" w:cs="Arial"/>
            <w:sz w:val="20"/>
          </w:rPr>
          <w:instrText>PAGE   \* MERGEFORMAT</w:instrText>
        </w:r>
        <w:r w:rsidRPr="00AC11AA">
          <w:rPr>
            <w:rFonts w:ascii="Arial" w:hAnsi="Arial" w:cs="Arial"/>
            <w:sz w:val="20"/>
          </w:rPr>
          <w:fldChar w:fldCharType="separate"/>
        </w:r>
        <w:r w:rsidR="00663D26">
          <w:rPr>
            <w:rFonts w:ascii="Arial" w:hAnsi="Arial" w:cs="Arial"/>
            <w:noProof/>
            <w:sz w:val="20"/>
          </w:rPr>
          <w:t>2</w:t>
        </w:r>
        <w:r w:rsidRPr="00AC11AA">
          <w:rPr>
            <w:rFonts w:ascii="Arial" w:hAnsi="Arial" w:cs="Arial"/>
            <w:sz w:val="20"/>
          </w:rPr>
          <w:fldChar w:fldCharType="end"/>
        </w:r>
      </w:p>
    </w:sdtContent>
  </w:sdt>
  <w:p w:rsidR="00111306" w:rsidRDefault="001113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41" w:rsidRDefault="004A2E41" w:rsidP="00111306">
      <w:pPr>
        <w:spacing w:after="0" w:line="240" w:lineRule="auto"/>
      </w:pPr>
      <w:r>
        <w:separator/>
      </w:r>
    </w:p>
  </w:footnote>
  <w:footnote w:type="continuationSeparator" w:id="0">
    <w:p w:rsidR="004A2E41" w:rsidRDefault="004A2E41" w:rsidP="00111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906"/>
    <w:multiLevelType w:val="multilevel"/>
    <w:tmpl w:val="13E0C4D2"/>
    <w:lvl w:ilvl="0">
      <w:start w:val="1"/>
      <w:numFmt w:val="decimal"/>
      <w:pStyle w:val="2"/>
      <w:lvlText w:val="%1."/>
      <w:lvlJc w:val="left"/>
      <w:pPr>
        <w:tabs>
          <w:tab w:val="num" w:pos="720"/>
        </w:tabs>
        <w:ind w:left="720" w:hanging="720"/>
      </w:pPr>
    </w:lvl>
    <w:lvl w:ilvl="1">
      <w:start w:val="1"/>
      <w:numFmt w:val="decimal"/>
      <w:pStyle w:val="3"/>
      <w:lvlText w:val="%1.%2"/>
      <w:lvlJc w:val="left"/>
      <w:pPr>
        <w:tabs>
          <w:tab w:val="num" w:pos="990"/>
        </w:tabs>
        <w:ind w:left="990" w:hanging="720"/>
      </w:pPr>
    </w:lvl>
    <w:lvl w:ilvl="2">
      <w:start w:val="1"/>
      <w:numFmt w:val="decimal"/>
      <w:pStyle w:val="a"/>
      <w:lvlText w:val="%1.%2.%3"/>
      <w:lvlJc w:val="left"/>
      <w:pPr>
        <w:tabs>
          <w:tab w:val="num" w:pos="810"/>
        </w:tabs>
        <w:ind w:left="81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2F77A1A"/>
    <w:multiLevelType w:val="hybridMultilevel"/>
    <w:tmpl w:val="089472CE"/>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142F32"/>
    <w:multiLevelType w:val="hybridMultilevel"/>
    <w:tmpl w:val="A822AC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71E30"/>
    <w:multiLevelType w:val="hybridMultilevel"/>
    <w:tmpl w:val="8F44A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844F0"/>
    <w:multiLevelType w:val="hybridMultilevel"/>
    <w:tmpl w:val="FB06E27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F730D"/>
    <w:multiLevelType w:val="hybridMultilevel"/>
    <w:tmpl w:val="2892D7CE"/>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162A3"/>
    <w:multiLevelType w:val="hybridMultilevel"/>
    <w:tmpl w:val="B68A7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66220"/>
    <w:multiLevelType w:val="hybridMultilevel"/>
    <w:tmpl w:val="820098BC"/>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5B7F0B"/>
    <w:multiLevelType w:val="hybridMultilevel"/>
    <w:tmpl w:val="1736F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516DD"/>
    <w:multiLevelType w:val="hybridMultilevel"/>
    <w:tmpl w:val="9ACC2D52"/>
    <w:lvl w:ilvl="0" w:tplc="04090005">
      <w:start w:val="1"/>
      <w:numFmt w:val="bullet"/>
      <w:lvlText w:val=""/>
      <w:lvlJc w:val="left"/>
      <w:pPr>
        <w:ind w:left="1080" w:hanging="360"/>
      </w:pPr>
      <w:rPr>
        <w:rFonts w:ascii="Wingdings"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732C54"/>
    <w:multiLevelType w:val="hybridMultilevel"/>
    <w:tmpl w:val="8FBA67DC"/>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12D4F"/>
    <w:multiLevelType w:val="hybridMultilevel"/>
    <w:tmpl w:val="DC8A3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7729B1"/>
    <w:multiLevelType w:val="hybridMultilevel"/>
    <w:tmpl w:val="F7F86F14"/>
    <w:lvl w:ilvl="0" w:tplc="AB2C43D0">
      <w:start w:val="1"/>
      <w:numFmt w:val="bullet"/>
      <w:pStyle w:val="20"/>
      <w:lvlText w:val=""/>
      <w:lvlJc w:val="left"/>
      <w:pPr>
        <w:ind w:left="940" w:hanging="360"/>
      </w:pPr>
      <w:rPr>
        <w:rFonts w:ascii="Wingdings" w:hAnsi="Wingdings" w:hint="default"/>
        <w:color w:val="auto"/>
      </w:rPr>
    </w:lvl>
    <w:lvl w:ilvl="1" w:tplc="04190003" w:tentative="1">
      <w:start w:val="1"/>
      <w:numFmt w:val="bullet"/>
      <w:lvlText w:val="o"/>
      <w:lvlJc w:val="left"/>
      <w:pPr>
        <w:ind w:left="1660" w:hanging="360"/>
      </w:pPr>
      <w:rPr>
        <w:rFonts w:ascii="Courier New" w:hAnsi="Courier New" w:cs="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cs="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cs="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3">
    <w:nsid w:val="28871014"/>
    <w:multiLevelType w:val="hybridMultilevel"/>
    <w:tmpl w:val="F4CCBD00"/>
    <w:lvl w:ilvl="0" w:tplc="0409000B">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C50507"/>
    <w:multiLevelType w:val="hybridMultilevel"/>
    <w:tmpl w:val="2C18E732"/>
    <w:lvl w:ilvl="0" w:tplc="04090005">
      <w:start w:val="1"/>
      <w:numFmt w:val="bullet"/>
      <w:lvlText w:val=""/>
      <w:lvlJc w:val="left"/>
      <w:pPr>
        <w:ind w:left="1440" w:hanging="360"/>
      </w:pPr>
      <w:rPr>
        <w:rFonts w:ascii="Wingdings"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C027A7"/>
    <w:multiLevelType w:val="hybridMultilevel"/>
    <w:tmpl w:val="CC80DDA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308936B3"/>
    <w:multiLevelType w:val="hybridMultilevel"/>
    <w:tmpl w:val="79D4184A"/>
    <w:lvl w:ilvl="0" w:tplc="0409000B">
      <w:start w:val="1"/>
      <w:numFmt w:val="bullet"/>
      <w:lvlText w:val=""/>
      <w:lvlJc w:val="left"/>
      <w:pPr>
        <w:ind w:left="295" w:hanging="360"/>
      </w:pPr>
      <w:rPr>
        <w:rFonts w:ascii="Wingdings" w:hAnsi="Wingdings"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17">
    <w:nsid w:val="31B82E99"/>
    <w:multiLevelType w:val="hybridMultilevel"/>
    <w:tmpl w:val="DE42226C"/>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E61455"/>
    <w:multiLevelType w:val="hybridMultilevel"/>
    <w:tmpl w:val="6096F9DC"/>
    <w:lvl w:ilvl="0" w:tplc="04090005">
      <w:start w:val="1"/>
      <w:numFmt w:val="bullet"/>
      <w:lvlText w:val=""/>
      <w:lvlJc w:val="left"/>
      <w:pPr>
        <w:ind w:left="540" w:hanging="360"/>
      </w:pPr>
      <w:rPr>
        <w:rFonts w:ascii="Wingdings"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37A57813"/>
    <w:multiLevelType w:val="multilevel"/>
    <w:tmpl w:val="8CC6217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90F2713"/>
    <w:multiLevelType w:val="hybridMultilevel"/>
    <w:tmpl w:val="6A54B6B2"/>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860A28"/>
    <w:multiLevelType w:val="hybridMultilevel"/>
    <w:tmpl w:val="BE6241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976F2C"/>
    <w:multiLevelType w:val="hybridMultilevel"/>
    <w:tmpl w:val="7E54C992"/>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CE7ADE"/>
    <w:multiLevelType w:val="hybridMultilevel"/>
    <w:tmpl w:val="CF14B0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8C1194"/>
    <w:multiLevelType w:val="hybridMultilevel"/>
    <w:tmpl w:val="3F38D946"/>
    <w:lvl w:ilvl="0" w:tplc="0409000B">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1359CF"/>
    <w:multiLevelType w:val="hybridMultilevel"/>
    <w:tmpl w:val="32E4B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460925"/>
    <w:multiLevelType w:val="multilevel"/>
    <w:tmpl w:val="3C84EAE4"/>
    <w:lvl w:ilvl="0">
      <w:start w:val="1"/>
      <w:numFmt w:val="bullet"/>
      <w:lvlText w:val=""/>
      <w:lvlJc w:val="left"/>
      <w:pPr>
        <w:tabs>
          <w:tab w:val="num" w:pos="644"/>
        </w:tabs>
        <w:ind w:left="644" w:hanging="360"/>
      </w:pPr>
      <w:rPr>
        <w:rFonts w:ascii="Wingdings" w:hAnsi="Wingdings" w:hint="default"/>
      </w:rPr>
    </w:lvl>
    <w:lvl w:ilvl="1">
      <w:start w:val="9"/>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47AC4E75"/>
    <w:multiLevelType w:val="hybridMultilevel"/>
    <w:tmpl w:val="5516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736E8A"/>
    <w:multiLevelType w:val="hybridMultilevel"/>
    <w:tmpl w:val="F6523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98679C"/>
    <w:multiLevelType w:val="hybridMultilevel"/>
    <w:tmpl w:val="BD4EE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BD3E9E"/>
    <w:multiLevelType w:val="hybridMultilevel"/>
    <w:tmpl w:val="F08AA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AD62AD"/>
    <w:multiLevelType w:val="hybridMultilevel"/>
    <w:tmpl w:val="05444504"/>
    <w:lvl w:ilvl="0" w:tplc="2EDE65EA">
      <w:start w:val="1"/>
      <w:numFmt w:val="upperRoman"/>
      <w:pStyle w:val="1"/>
      <w:lvlText w:val="%1."/>
      <w:lvlJc w:val="righ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3A7295"/>
    <w:multiLevelType w:val="hybridMultilevel"/>
    <w:tmpl w:val="1B9EBC9A"/>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DF375B"/>
    <w:multiLevelType w:val="hybridMultilevel"/>
    <w:tmpl w:val="A178FB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515219"/>
    <w:multiLevelType w:val="hybridMultilevel"/>
    <w:tmpl w:val="A06CBC7E"/>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C40757"/>
    <w:multiLevelType w:val="hybridMultilevel"/>
    <w:tmpl w:val="2B8ACC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86423A9"/>
    <w:multiLevelType w:val="hybridMultilevel"/>
    <w:tmpl w:val="8708CE4A"/>
    <w:lvl w:ilvl="0" w:tplc="04090005">
      <w:start w:val="1"/>
      <w:numFmt w:val="bullet"/>
      <w:lvlText w:val=""/>
      <w:lvlJc w:val="left"/>
      <w:pPr>
        <w:ind w:left="72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1C14E7"/>
    <w:multiLevelType w:val="hybridMultilevel"/>
    <w:tmpl w:val="1FEC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nsid w:val="6AAE6F0D"/>
    <w:multiLevelType w:val="hybridMultilevel"/>
    <w:tmpl w:val="12686104"/>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5B5FEA"/>
    <w:multiLevelType w:val="hybridMultilevel"/>
    <w:tmpl w:val="A06A8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368E6"/>
    <w:multiLevelType w:val="hybridMultilevel"/>
    <w:tmpl w:val="1946E7A2"/>
    <w:lvl w:ilvl="0" w:tplc="04090005">
      <w:start w:val="1"/>
      <w:numFmt w:val="bullet"/>
      <w:lvlText w:val=""/>
      <w:lvlJc w:val="left"/>
      <w:pPr>
        <w:tabs>
          <w:tab w:val="num" w:pos="720"/>
        </w:tabs>
        <w:ind w:left="72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EFA33F8"/>
    <w:multiLevelType w:val="hybridMultilevel"/>
    <w:tmpl w:val="C14CF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904FD2"/>
    <w:multiLevelType w:val="hybridMultilevel"/>
    <w:tmpl w:val="E76CC130"/>
    <w:lvl w:ilvl="0" w:tplc="04090005">
      <w:start w:val="1"/>
      <w:numFmt w:val="bullet"/>
      <w:lvlText w:val=""/>
      <w:lvlJc w:val="left"/>
      <w:pPr>
        <w:tabs>
          <w:tab w:val="num" w:pos="720"/>
        </w:tabs>
        <w:ind w:left="720" w:hanging="360"/>
      </w:pPr>
      <w:rPr>
        <w:rFonts w:ascii="Wingdings" w:hAnsi="Wingding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58118F"/>
    <w:multiLevelType w:val="hybridMultilevel"/>
    <w:tmpl w:val="AE440C56"/>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44">
    <w:nsid w:val="789F363F"/>
    <w:multiLevelType w:val="hybridMultilevel"/>
    <w:tmpl w:val="21C012B6"/>
    <w:lvl w:ilvl="0" w:tplc="04090001">
      <w:start w:val="1"/>
      <w:numFmt w:val="bullet"/>
      <w:lvlText w:val=""/>
      <w:lvlJc w:val="left"/>
      <w:pPr>
        <w:ind w:left="295" w:hanging="360"/>
      </w:pPr>
      <w:rPr>
        <w:rFonts w:ascii="Symbol" w:hAnsi="Symbol" w:hint="default"/>
      </w:rPr>
    </w:lvl>
    <w:lvl w:ilvl="1" w:tplc="04090003" w:tentative="1">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45">
    <w:nsid w:val="7F4138AB"/>
    <w:multiLevelType w:val="hybridMultilevel"/>
    <w:tmpl w:val="82C64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3"/>
  </w:num>
  <w:num w:numId="3">
    <w:abstractNumId w:val="44"/>
  </w:num>
  <w:num w:numId="4">
    <w:abstractNumId w:val="0"/>
  </w:num>
  <w:num w:numId="5">
    <w:abstractNumId w:val="26"/>
  </w:num>
  <w:num w:numId="6">
    <w:abstractNumId w:val="27"/>
  </w:num>
  <w:num w:numId="7">
    <w:abstractNumId w:val="37"/>
  </w:num>
  <w:num w:numId="8">
    <w:abstractNumId w:val="4"/>
  </w:num>
  <w:num w:numId="9">
    <w:abstractNumId w:val="3"/>
  </w:num>
  <w:num w:numId="10">
    <w:abstractNumId w:val="13"/>
  </w:num>
  <w:num w:numId="11">
    <w:abstractNumId w:val="33"/>
  </w:num>
  <w:num w:numId="12">
    <w:abstractNumId w:val="19"/>
  </w:num>
  <w:num w:numId="13">
    <w:abstractNumId w:val="8"/>
  </w:num>
  <w:num w:numId="14">
    <w:abstractNumId w:val="29"/>
  </w:num>
  <w:num w:numId="15">
    <w:abstractNumId w:val="21"/>
  </w:num>
  <w:num w:numId="16">
    <w:abstractNumId w:val="45"/>
  </w:num>
  <w:num w:numId="17">
    <w:abstractNumId w:val="10"/>
  </w:num>
  <w:num w:numId="18">
    <w:abstractNumId w:val="20"/>
  </w:num>
  <w:num w:numId="19">
    <w:abstractNumId w:val="7"/>
  </w:num>
  <w:num w:numId="20">
    <w:abstractNumId w:val="36"/>
  </w:num>
  <w:num w:numId="21">
    <w:abstractNumId w:val="11"/>
  </w:num>
  <w:num w:numId="22">
    <w:abstractNumId w:val="39"/>
  </w:num>
  <w:num w:numId="23">
    <w:abstractNumId w:val="5"/>
  </w:num>
  <w:num w:numId="24">
    <w:abstractNumId w:val="25"/>
  </w:num>
  <w:num w:numId="25">
    <w:abstractNumId w:val="2"/>
  </w:num>
  <w:num w:numId="26">
    <w:abstractNumId w:val="22"/>
  </w:num>
  <w:num w:numId="27">
    <w:abstractNumId w:val="1"/>
  </w:num>
  <w:num w:numId="28">
    <w:abstractNumId w:val="24"/>
  </w:num>
  <w:num w:numId="29">
    <w:abstractNumId w:val="30"/>
  </w:num>
  <w:num w:numId="30">
    <w:abstractNumId w:val="34"/>
  </w:num>
  <w:num w:numId="31">
    <w:abstractNumId w:val="28"/>
  </w:num>
  <w:num w:numId="32">
    <w:abstractNumId w:val="38"/>
  </w:num>
  <w:num w:numId="33">
    <w:abstractNumId w:val="42"/>
  </w:num>
  <w:num w:numId="34">
    <w:abstractNumId w:val="17"/>
  </w:num>
  <w:num w:numId="35">
    <w:abstractNumId w:val="40"/>
  </w:num>
  <w:num w:numId="36">
    <w:abstractNumId w:val="41"/>
  </w:num>
  <w:num w:numId="37">
    <w:abstractNumId w:val="18"/>
  </w:num>
  <w:num w:numId="38">
    <w:abstractNumId w:val="9"/>
  </w:num>
  <w:num w:numId="39">
    <w:abstractNumId w:val="14"/>
  </w:num>
  <w:num w:numId="40">
    <w:abstractNumId w:val="23"/>
  </w:num>
  <w:num w:numId="41">
    <w:abstractNumId w:val="6"/>
  </w:num>
  <w:num w:numId="42">
    <w:abstractNumId w:val="32"/>
  </w:num>
  <w:num w:numId="43">
    <w:abstractNumId w:val="35"/>
  </w:num>
  <w:num w:numId="44">
    <w:abstractNumId w:val="15"/>
  </w:num>
  <w:num w:numId="45">
    <w:abstractNumId w:val="31"/>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06"/>
    <w:rsid w:val="00011CAD"/>
    <w:rsid w:val="00030BB9"/>
    <w:rsid w:val="000E3837"/>
    <w:rsid w:val="000E54FC"/>
    <w:rsid w:val="00111306"/>
    <w:rsid w:val="001267C1"/>
    <w:rsid w:val="0013782E"/>
    <w:rsid w:val="001D22D5"/>
    <w:rsid w:val="001E5FFA"/>
    <w:rsid w:val="001F35DB"/>
    <w:rsid w:val="001F6D7F"/>
    <w:rsid w:val="002357FD"/>
    <w:rsid w:val="002469A7"/>
    <w:rsid w:val="002871CC"/>
    <w:rsid w:val="003139BA"/>
    <w:rsid w:val="00323CC7"/>
    <w:rsid w:val="00327AC2"/>
    <w:rsid w:val="00347A90"/>
    <w:rsid w:val="003519F3"/>
    <w:rsid w:val="00377076"/>
    <w:rsid w:val="003770A2"/>
    <w:rsid w:val="003C5143"/>
    <w:rsid w:val="003F3053"/>
    <w:rsid w:val="004A2E41"/>
    <w:rsid w:val="004B2BB6"/>
    <w:rsid w:val="004B6128"/>
    <w:rsid w:val="004D7B06"/>
    <w:rsid w:val="004E36E8"/>
    <w:rsid w:val="004F4876"/>
    <w:rsid w:val="00507A5D"/>
    <w:rsid w:val="00580FA3"/>
    <w:rsid w:val="005D3325"/>
    <w:rsid w:val="005D3FEF"/>
    <w:rsid w:val="005D4587"/>
    <w:rsid w:val="005F3083"/>
    <w:rsid w:val="00642538"/>
    <w:rsid w:val="00663D26"/>
    <w:rsid w:val="006C5D64"/>
    <w:rsid w:val="0073276E"/>
    <w:rsid w:val="007467F0"/>
    <w:rsid w:val="007525E0"/>
    <w:rsid w:val="00770052"/>
    <w:rsid w:val="00821C0D"/>
    <w:rsid w:val="008318B6"/>
    <w:rsid w:val="008824A0"/>
    <w:rsid w:val="008C567F"/>
    <w:rsid w:val="00920096"/>
    <w:rsid w:val="00950B2F"/>
    <w:rsid w:val="00992B55"/>
    <w:rsid w:val="009952C8"/>
    <w:rsid w:val="009B5AE9"/>
    <w:rsid w:val="009C4D25"/>
    <w:rsid w:val="00A1316A"/>
    <w:rsid w:val="00A22DEB"/>
    <w:rsid w:val="00A339A9"/>
    <w:rsid w:val="00A43044"/>
    <w:rsid w:val="00A93A96"/>
    <w:rsid w:val="00AC11AA"/>
    <w:rsid w:val="00AC26F7"/>
    <w:rsid w:val="00AD746A"/>
    <w:rsid w:val="00AF2F46"/>
    <w:rsid w:val="00B103B9"/>
    <w:rsid w:val="00B2483D"/>
    <w:rsid w:val="00B40F70"/>
    <w:rsid w:val="00B518C8"/>
    <w:rsid w:val="00BA13EE"/>
    <w:rsid w:val="00BB586B"/>
    <w:rsid w:val="00BC3AFC"/>
    <w:rsid w:val="00BF488D"/>
    <w:rsid w:val="00C17AD0"/>
    <w:rsid w:val="00CA01CC"/>
    <w:rsid w:val="00CB03F2"/>
    <w:rsid w:val="00CD7C47"/>
    <w:rsid w:val="00D079B3"/>
    <w:rsid w:val="00D14A47"/>
    <w:rsid w:val="00D66C4E"/>
    <w:rsid w:val="00DA3105"/>
    <w:rsid w:val="00DB2698"/>
    <w:rsid w:val="00DB4C62"/>
    <w:rsid w:val="00DF7ACB"/>
    <w:rsid w:val="00E07471"/>
    <w:rsid w:val="00E1786D"/>
    <w:rsid w:val="00E64751"/>
    <w:rsid w:val="00E744E9"/>
    <w:rsid w:val="00E863B1"/>
    <w:rsid w:val="00EB6540"/>
    <w:rsid w:val="00ED1925"/>
    <w:rsid w:val="00F42DD8"/>
    <w:rsid w:val="00F5101C"/>
    <w:rsid w:val="00FC4088"/>
    <w:rsid w:val="00FC61CB"/>
    <w:rsid w:val="00FE5413"/>
    <w:rsid w:val="00FF25D5"/>
    <w:rsid w:val="00F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DB4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0"/>
    <w:next w:val="a0"/>
    <w:link w:val="22"/>
    <w:uiPriority w:val="9"/>
    <w:semiHidden/>
    <w:unhideWhenUsed/>
    <w:qFormat/>
    <w:rsid w:val="009200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9200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92009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qFormat/>
    <w:rsid w:val="00111306"/>
    <w:pPr>
      <w:keepNext/>
      <w:tabs>
        <w:tab w:val="left" w:pos="960"/>
        <w:tab w:val="left" w:pos="1920"/>
        <w:tab w:val="left" w:pos="2880"/>
        <w:tab w:val="left" w:pos="3840"/>
        <w:tab w:val="left" w:pos="4800"/>
        <w:tab w:val="left" w:pos="5760"/>
        <w:tab w:val="left" w:pos="6720"/>
        <w:tab w:val="left" w:pos="7680"/>
        <w:tab w:val="left" w:pos="8640"/>
      </w:tabs>
      <w:spacing w:after="0" w:line="240" w:lineRule="atLeast"/>
      <w:jc w:val="center"/>
      <w:outlineLvl w:val="6"/>
    </w:pPr>
    <w:rPr>
      <w:rFonts w:ascii="Times New Roman" w:eastAsia="Times New Roman" w:hAnsi="Times New Roman" w:cs="Times New Roman"/>
      <w:b/>
      <w:sz w:val="24"/>
      <w:szCs w:val="24"/>
      <w:u w:val="single"/>
      <w:lang w:val="en-US"/>
    </w:rPr>
  </w:style>
  <w:style w:type="paragraph" w:styleId="9">
    <w:name w:val="heading 9"/>
    <w:basedOn w:val="a0"/>
    <w:next w:val="a0"/>
    <w:link w:val="90"/>
    <w:qFormat/>
    <w:rsid w:val="00111306"/>
    <w:pPr>
      <w:keepNext/>
      <w:spacing w:after="0" w:line="240" w:lineRule="auto"/>
      <w:ind w:left="360"/>
      <w:jc w:val="both"/>
      <w:outlineLvl w:val="8"/>
    </w:pPr>
    <w:rPr>
      <w:rFonts w:ascii="Arial" w:eastAsia="Times New Roman" w:hAnsi="Arial" w:cs="Arial"/>
      <w:b/>
      <w:bCs/>
      <w:sz w:val="20"/>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1130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11306"/>
  </w:style>
  <w:style w:type="paragraph" w:styleId="a6">
    <w:name w:val="footer"/>
    <w:basedOn w:val="a0"/>
    <w:link w:val="a7"/>
    <w:uiPriority w:val="99"/>
    <w:unhideWhenUsed/>
    <w:rsid w:val="0011130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11306"/>
  </w:style>
  <w:style w:type="character" w:customStyle="1" w:styleId="70">
    <w:name w:val="Заголовок 7 Знак"/>
    <w:basedOn w:val="a1"/>
    <w:link w:val="7"/>
    <w:rsid w:val="00111306"/>
    <w:rPr>
      <w:rFonts w:ascii="Times New Roman" w:eastAsia="Times New Roman" w:hAnsi="Times New Roman" w:cs="Times New Roman"/>
      <w:b/>
      <w:sz w:val="24"/>
      <w:szCs w:val="24"/>
      <w:u w:val="single"/>
      <w:lang w:val="en-US"/>
    </w:rPr>
  </w:style>
  <w:style w:type="character" w:customStyle="1" w:styleId="90">
    <w:name w:val="Заголовок 9 Знак"/>
    <w:basedOn w:val="a1"/>
    <w:link w:val="9"/>
    <w:rsid w:val="00111306"/>
    <w:rPr>
      <w:rFonts w:ascii="Arial" w:eastAsia="Times New Roman" w:hAnsi="Arial" w:cs="Arial"/>
      <w:b/>
      <w:bCs/>
      <w:sz w:val="20"/>
      <w:szCs w:val="24"/>
      <w:u w:val="single"/>
    </w:rPr>
  </w:style>
  <w:style w:type="numbering" w:customStyle="1" w:styleId="12">
    <w:name w:val="Нет списка1"/>
    <w:next w:val="a3"/>
    <w:uiPriority w:val="99"/>
    <w:semiHidden/>
    <w:unhideWhenUsed/>
    <w:rsid w:val="00111306"/>
  </w:style>
  <w:style w:type="paragraph" w:styleId="a8">
    <w:name w:val="Body Text"/>
    <w:aliases w:val="b"/>
    <w:basedOn w:val="a0"/>
    <w:link w:val="a9"/>
    <w:semiHidden/>
    <w:rsid w:val="00111306"/>
    <w:pPr>
      <w:spacing w:after="0" w:line="240" w:lineRule="auto"/>
      <w:jc w:val="both"/>
    </w:pPr>
    <w:rPr>
      <w:rFonts w:ascii="Arial" w:eastAsia="MS Mincho" w:hAnsi="Arial" w:cs="Times New Roman"/>
      <w:szCs w:val="20"/>
      <w:lang w:val="en-US"/>
    </w:rPr>
  </w:style>
  <w:style w:type="character" w:customStyle="1" w:styleId="a9">
    <w:name w:val="Основной текст Знак"/>
    <w:aliases w:val="b Знак"/>
    <w:basedOn w:val="a1"/>
    <w:link w:val="a8"/>
    <w:semiHidden/>
    <w:rsid w:val="00111306"/>
    <w:rPr>
      <w:rFonts w:ascii="Arial" w:eastAsia="MS Mincho" w:hAnsi="Arial" w:cs="Times New Roman"/>
      <w:szCs w:val="20"/>
      <w:lang w:val="en-US"/>
    </w:rPr>
  </w:style>
  <w:style w:type="paragraph" w:customStyle="1" w:styleId="xl79">
    <w:name w:val="xl79"/>
    <w:basedOn w:val="a0"/>
    <w:rsid w:val="00111306"/>
    <w:pPr>
      <w:spacing w:before="100" w:beforeAutospacing="1" w:after="100" w:afterAutospacing="1" w:line="240" w:lineRule="auto"/>
      <w:jc w:val="center"/>
    </w:pPr>
    <w:rPr>
      <w:rFonts w:ascii="Arial" w:eastAsia="Arial Unicode MS" w:hAnsi="Arial" w:cs="Times New Roman"/>
      <w:b/>
      <w:bCs/>
      <w:lang w:val="en-US"/>
    </w:rPr>
  </w:style>
  <w:style w:type="paragraph" w:customStyle="1" w:styleId="13">
    <w:name w:val="Тема примечания1"/>
    <w:basedOn w:val="aa"/>
    <w:next w:val="aa"/>
    <w:semiHidden/>
    <w:rsid w:val="00111306"/>
    <w:rPr>
      <w:b/>
      <w:bCs/>
      <w:lang w:val="ru-RU" w:eastAsia="ru-RU"/>
    </w:rPr>
  </w:style>
  <w:style w:type="paragraph" w:customStyle="1" w:styleId="Noeeu13">
    <w:name w:val="Noeeu13"/>
    <w:basedOn w:val="a0"/>
    <w:rsid w:val="00111306"/>
    <w:pPr>
      <w:overflowPunct w:val="0"/>
      <w:autoSpaceDE w:val="0"/>
      <w:autoSpaceDN w:val="0"/>
      <w:adjustRightInd w:val="0"/>
      <w:spacing w:before="120" w:after="0" w:line="240" w:lineRule="auto"/>
      <w:textAlignment w:val="baseline"/>
    </w:pPr>
    <w:rPr>
      <w:rFonts w:ascii="Times New Roman" w:eastAsia="Times New Roman" w:hAnsi="Times New Roman" w:cs="Times New Roman"/>
      <w:b/>
      <w:sz w:val="20"/>
      <w:szCs w:val="20"/>
      <w:lang w:eastAsia="ru-RU"/>
    </w:rPr>
  </w:style>
  <w:style w:type="paragraph" w:styleId="2">
    <w:name w:val="Body Text Indent 2"/>
    <w:basedOn w:val="a0"/>
    <w:link w:val="23"/>
    <w:semiHidden/>
    <w:rsid w:val="00111306"/>
    <w:pPr>
      <w:numPr>
        <w:numId w:val="4"/>
      </w:numPr>
      <w:spacing w:after="0" w:line="240" w:lineRule="auto"/>
      <w:jc w:val="both"/>
    </w:pPr>
    <w:rPr>
      <w:rFonts w:ascii="Arial" w:eastAsia="Times New Roman" w:hAnsi="Arial" w:cs="Arial"/>
      <w:sz w:val="20"/>
      <w:szCs w:val="24"/>
      <w:lang w:val="en-US"/>
    </w:rPr>
  </w:style>
  <w:style w:type="character" w:customStyle="1" w:styleId="23">
    <w:name w:val="Основной текст с отступом 2 Знак"/>
    <w:basedOn w:val="a1"/>
    <w:link w:val="2"/>
    <w:semiHidden/>
    <w:rsid w:val="00111306"/>
    <w:rPr>
      <w:rFonts w:ascii="Arial" w:eastAsia="Times New Roman" w:hAnsi="Arial" w:cs="Arial"/>
      <w:sz w:val="20"/>
      <w:szCs w:val="24"/>
      <w:lang w:val="en-US"/>
    </w:rPr>
  </w:style>
  <w:style w:type="paragraph" w:styleId="3">
    <w:name w:val="Body Text Indent 3"/>
    <w:basedOn w:val="a0"/>
    <w:link w:val="32"/>
    <w:semiHidden/>
    <w:rsid w:val="00111306"/>
    <w:pPr>
      <w:numPr>
        <w:ilvl w:val="1"/>
        <w:numId w:val="4"/>
      </w:numPr>
      <w:tabs>
        <w:tab w:val="left" w:pos="567"/>
        <w:tab w:val="left" w:leader="underscore" w:pos="1560"/>
        <w:tab w:val="left" w:pos="5104"/>
      </w:tabs>
      <w:spacing w:after="0" w:line="240" w:lineRule="auto"/>
      <w:jc w:val="both"/>
    </w:pPr>
    <w:rPr>
      <w:rFonts w:ascii="Arial" w:eastAsia="Times New Roman" w:hAnsi="Arial" w:cs="Arial"/>
      <w:sz w:val="20"/>
      <w:szCs w:val="24"/>
      <w:lang w:val="en-US"/>
    </w:rPr>
  </w:style>
  <w:style w:type="character" w:customStyle="1" w:styleId="32">
    <w:name w:val="Основной текст с отступом 3 Знак"/>
    <w:basedOn w:val="a1"/>
    <w:link w:val="3"/>
    <w:semiHidden/>
    <w:rsid w:val="00111306"/>
    <w:rPr>
      <w:rFonts w:ascii="Arial" w:eastAsia="Times New Roman" w:hAnsi="Arial" w:cs="Arial"/>
      <w:sz w:val="20"/>
      <w:szCs w:val="24"/>
      <w:lang w:val="en-US"/>
    </w:rPr>
  </w:style>
  <w:style w:type="paragraph" w:styleId="a">
    <w:name w:val="Block Text"/>
    <w:basedOn w:val="a0"/>
    <w:semiHidden/>
    <w:rsid w:val="00111306"/>
    <w:pPr>
      <w:numPr>
        <w:ilvl w:val="2"/>
        <w:numId w:val="4"/>
      </w:numPr>
      <w:tabs>
        <w:tab w:val="left" w:pos="567"/>
        <w:tab w:val="left" w:leader="underscore" w:pos="1560"/>
        <w:tab w:val="left" w:leader="underscore" w:pos="8222"/>
      </w:tabs>
      <w:spacing w:after="0" w:line="240" w:lineRule="auto"/>
      <w:ind w:right="-81"/>
      <w:jc w:val="both"/>
    </w:pPr>
    <w:rPr>
      <w:rFonts w:ascii="Arial" w:eastAsia="Times New Roman" w:hAnsi="Arial" w:cs="Arial"/>
      <w:sz w:val="20"/>
      <w:szCs w:val="24"/>
      <w:lang w:val="en-US"/>
    </w:rPr>
  </w:style>
  <w:style w:type="paragraph" w:styleId="24">
    <w:name w:val="Body Text 2"/>
    <w:aliases w:val="Level 1 text"/>
    <w:basedOn w:val="a0"/>
    <w:link w:val="25"/>
    <w:semiHidden/>
    <w:rsid w:val="00111306"/>
    <w:pPr>
      <w:spacing w:after="0" w:line="240" w:lineRule="auto"/>
    </w:pPr>
    <w:rPr>
      <w:rFonts w:ascii="Arial" w:eastAsia="MS Mincho" w:hAnsi="Arial" w:cs="Times New Roman"/>
      <w:i/>
      <w:sz w:val="20"/>
      <w:szCs w:val="20"/>
      <w:lang w:val="en-US"/>
    </w:rPr>
  </w:style>
  <w:style w:type="character" w:customStyle="1" w:styleId="25">
    <w:name w:val="Основной текст 2 Знак"/>
    <w:aliases w:val="Level 1 text Знак"/>
    <w:basedOn w:val="a1"/>
    <w:link w:val="24"/>
    <w:semiHidden/>
    <w:rsid w:val="00111306"/>
    <w:rPr>
      <w:rFonts w:ascii="Arial" w:eastAsia="MS Mincho" w:hAnsi="Arial" w:cs="Times New Roman"/>
      <w:i/>
      <w:sz w:val="20"/>
      <w:szCs w:val="20"/>
      <w:lang w:val="en-US"/>
    </w:rPr>
  </w:style>
  <w:style w:type="character" w:styleId="ab">
    <w:name w:val="Strong"/>
    <w:qFormat/>
    <w:rsid w:val="00111306"/>
    <w:rPr>
      <w:b/>
      <w:bCs/>
    </w:rPr>
  </w:style>
  <w:style w:type="paragraph" w:styleId="ac">
    <w:name w:val="Plain Text"/>
    <w:basedOn w:val="a0"/>
    <w:link w:val="ad"/>
    <w:rsid w:val="00111306"/>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1"/>
    <w:link w:val="ac"/>
    <w:rsid w:val="00111306"/>
    <w:rPr>
      <w:rFonts w:ascii="Courier New" w:eastAsia="Times New Roman" w:hAnsi="Courier New" w:cs="Courier New"/>
      <w:sz w:val="20"/>
      <w:szCs w:val="20"/>
      <w:lang w:eastAsia="ru-RU"/>
    </w:rPr>
  </w:style>
  <w:style w:type="paragraph" w:customStyle="1" w:styleId="14">
    <w:name w:val="Абзац списка1"/>
    <w:basedOn w:val="a0"/>
    <w:uiPriority w:val="34"/>
    <w:qFormat/>
    <w:rsid w:val="0011130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ae">
    <w:name w:val="!Назв.вида документа"/>
    <w:basedOn w:val="a0"/>
    <w:rsid w:val="00111306"/>
    <w:pPr>
      <w:spacing w:after="240" w:line="240" w:lineRule="auto"/>
      <w:jc w:val="center"/>
    </w:pPr>
    <w:rPr>
      <w:rFonts w:ascii="Times New Roman" w:eastAsia="Times New Roman" w:hAnsi="Times New Roman" w:cs="Times New Roman"/>
      <w:b/>
      <w:caps/>
      <w:sz w:val="24"/>
      <w:szCs w:val="20"/>
      <w:lang w:eastAsia="ru-RU"/>
    </w:rPr>
  </w:style>
  <w:style w:type="paragraph" w:styleId="aa">
    <w:name w:val="annotation text"/>
    <w:basedOn w:val="a0"/>
    <w:link w:val="af"/>
    <w:uiPriority w:val="99"/>
    <w:semiHidden/>
    <w:unhideWhenUsed/>
    <w:rsid w:val="00111306"/>
    <w:pPr>
      <w:spacing w:after="0" w:line="240" w:lineRule="auto"/>
    </w:pPr>
    <w:rPr>
      <w:rFonts w:ascii="Times New Roman" w:eastAsia="Times New Roman" w:hAnsi="Times New Roman" w:cs="Times New Roman"/>
      <w:sz w:val="20"/>
      <w:szCs w:val="20"/>
      <w:lang w:val="en-US"/>
    </w:rPr>
  </w:style>
  <w:style w:type="character" w:customStyle="1" w:styleId="af">
    <w:name w:val="Текст примечания Знак"/>
    <w:basedOn w:val="a1"/>
    <w:link w:val="aa"/>
    <w:uiPriority w:val="99"/>
    <w:semiHidden/>
    <w:rsid w:val="00111306"/>
    <w:rPr>
      <w:rFonts w:ascii="Times New Roman" w:eastAsia="Times New Roman" w:hAnsi="Times New Roman" w:cs="Times New Roman"/>
      <w:sz w:val="20"/>
      <w:szCs w:val="20"/>
      <w:lang w:val="en-US"/>
    </w:rPr>
  </w:style>
  <w:style w:type="paragraph" w:styleId="af0">
    <w:name w:val="Balloon Text"/>
    <w:basedOn w:val="a0"/>
    <w:link w:val="af1"/>
    <w:uiPriority w:val="99"/>
    <w:semiHidden/>
    <w:unhideWhenUsed/>
    <w:rsid w:val="00111306"/>
    <w:pPr>
      <w:spacing w:after="0" w:line="240" w:lineRule="auto"/>
    </w:pPr>
    <w:rPr>
      <w:rFonts w:ascii="Tahoma" w:eastAsia="Times New Roman" w:hAnsi="Tahoma" w:cs="Tahoma"/>
      <w:sz w:val="16"/>
      <w:szCs w:val="16"/>
      <w:lang w:val="en-US"/>
    </w:rPr>
  </w:style>
  <w:style w:type="character" w:customStyle="1" w:styleId="af1">
    <w:name w:val="Текст выноски Знак"/>
    <w:basedOn w:val="a1"/>
    <w:link w:val="af0"/>
    <w:uiPriority w:val="99"/>
    <w:semiHidden/>
    <w:rsid w:val="00111306"/>
    <w:rPr>
      <w:rFonts w:ascii="Tahoma" w:eastAsia="Times New Roman" w:hAnsi="Tahoma" w:cs="Tahoma"/>
      <w:sz w:val="16"/>
      <w:szCs w:val="16"/>
      <w:lang w:val="en-US"/>
    </w:rPr>
  </w:style>
  <w:style w:type="character" w:styleId="af2">
    <w:name w:val="annotation reference"/>
    <w:semiHidden/>
    <w:rsid w:val="00111306"/>
    <w:rPr>
      <w:sz w:val="16"/>
      <w:szCs w:val="16"/>
    </w:rPr>
  </w:style>
  <w:style w:type="paragraph" w:styleId="af3">
    <w:name w:val="annotation subject"/>
    <w:basedOn w:val="aa"/>
    <w:next w:val="aa"/>
    <w:link w:val="af4"/>
    <w:semiHidden/>
    <w:rsid w:val="00111306"/>
    <w:rPr>
      <w:b/>
      <w:bCs/>
    </w:rPr>
  </w:style>
  <w:style w:type="character" w:customStyle="1" w:styleId="af4">
    <w:name w:val="Тема примечания Знак"/>
    <w:basedOn w:val="af"/>
    <w:link w:val="af3"/>
    <w:semiHidden/>
    <w:rsid w:val="00111306"/>
    <w:rPr>
      <w:rFonts w:ascii="Times New Roman" w:eastAsia="Times New Roman" w:hAnsi="Times New Roman" w:cs="Times New Roman"/>
      <w:b/>
      <w:bCs/>
      <w:sz w:val="20"/>
      <w:szCs w:val="20"/>
      <w:lang w:val="en-US"/>
    </w:rPr>
  </w:style>
  <w:style w:type="character" w:styleId="af5">
    <w:name w:val="page number"/>
    <w:basedOn w:val="a1"/>
    <w:rsid w:val="00111306"/>
  </w:style>
  <w:style w:type="character" w:styleId="af6">
    <w:name w:val="Hyperlink"/>
    <w:basedOn w:val="a1"/>
    <w:uiPriority w:val="99"/>
    <w:unhideWhenUsed/>
    <w:rsid w:val="000E3837"/>
    <w:rPr>
      <w:color w:val="0000FF" w:themeColor="hyperlink"/>
      <w:u w:val="single"/>
    </w:rPr>
  </w:style>
  <w:style w:type="paragraph" w:styleId="af7">
    <w:name w:val="Title"/>
    <w:basedOn w:val="a0"/>
    <w:next w:val="a0"/>
    <w:link w:val="af8"/>
    <w:uiPriority w:val="10"/>
    <w:qFormat/>
    <w:rsid w:val="00E178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8">
    <w:name w:val="Название Знак"/>
    <w:basedOn w:val="a1"/>
    <w:link w:val="af7"/>
    <w:uiPriority w:val="10"/>
    <w:rsid w:val="00E1786D"/>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Subtitle"/>
    <w:basedOn w:val="a0"/>
    <w:next w:val="a0"/>
    <w:link w:val="afa"/>
    <w:uiPriority w:val="11"/>
    <w:qFormat/>
    <w:rsid w:val="00E1786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1"/>
    <w:link w:val="af9"/>
    <w:uiPriority w:val="11"/>
    <w:rsid w:val="00E1786D"/>
    <w:rPr>
      <w:rFonts w:asciiTheme="majorHAnsi" w:eastAsiaTheme="majorEastAsia" w:hAnsiTheme="majorHAnsi" w:cstheme="majorBidi"/>
      <w:i/>
      <w:iCs/>
      <w:color w:val="4F81BD" w:themeColor="accent1"/>
      <w:spacing w:val="15"/>
      <w:sz w:val="24"/>
      <w:szCs w:val="24"/>
      <w:lang w:eastAsia="ru-RU"/>
    </w:rPr>
  </w:style>
  <w:style w:type="paragraph" w:styleId="afb">
    <w:name w:val="List Paragraph"/>
    <w:basedOn w:val="a0"/>
    <w:uiPriority w:val="99"/>
    <w:qFormat/>
    <w:rsid w:val="00E1786D"/>
    <w:pPr>
      <w:ind w:left="720"/>
      <w:contextualSpacing/>
    </w:pPr>
  </w:style>
  <w:style w:type="paragraph" w:styleId="33">
    <w:name w:val="Body Text 3"/>
    <w:basedOn w:val="a0"/>
    <w:link w:val="34"/>
    <w:uiPriority w:val="99"/>
    <w:semiHidden/>
    <w:unhideWhenUsed/>
    <w:rsid w:val="00FC61CB"/>
    <w:pPr>
      <w:spacing w:after="120"/>
    </w:pPr>
    <w:rPr>
      <w:sz w:val="16"/>
      <w:szCs w:val="16"/>
    </w:rPr>
  </w:style>
  <w:style w:type="character" w:customStyle="1" w:styleId="34">
    <w:name w:val="Основной текст 3 Знак"/>
    <w:basedOn w:val="a1"/>
    <w:link w:val="33"/>
    <w:uiPriority w:val="99"/>
    <w:semiHidden/>
    <w:rsid w:val="00FC61CB"/>
    <w:rPr>
      <w:sz w:val="16"/>
      <w:szCs w:val="16"/>
    </w:rPr>
  </w:style>
  <w:style w:type="paragraph" w:styleId="afc">
    <w:name w:val="Body Text Indent"/>
    <w:basedOn w:val="a0"/>
    <w:link w:val="afd"/>
    <w:uiPriority w:val="99"/>
    <w:semiHidden/>
    <w:unhideWhenUsed/>
    <w:rsid w:val="00FC61CB"/>
    <w:pPr>
      <w:spacing w:after="120"/>
      <w:ind w:left="283"/>
    </w:pPr>
  </w:style>
  <w:style w:type="character" w:customStyle="1" w:styleId="afd">
    <w:name w:val="Основной текст с отступом Знак"/>
    <w:basedOn w:val="a1"/>
    <w:link w:val="afc"/>
    <w:uiPriority w:val="99"/>
    <w:semiHidden/>
    <w:rsid w:val="00FC61CB"/>
  </w:style>
  <w:style w:type="character" w:customStyle="1" w:styleId="11">
    <w:name w:val="Заголовок 1 Знак"/>
    <w:basedOn w:val="a1"/>
    <w:link w:val="10"/>
    <w:uiPriority w:val="9"/>
    <w:rsid w:val="00DB4C62"/>
    <w:rPr>
      <w:rFonts w:asciiTheme="majorHAnsi" w:eastAsiaTheme="majorEastAsia" w:hAnsiTheme="majorHAnsi" w:cstheme="majorBidi"/>
      <w:b/>
      <w:bCs/>
      <w:color w:val="365F91" w:themeColor="accent1" w:themeShade="BF"/>
      <w:sz w:val="28"/>
      <w:szCs w:val="28"/>
    </w:rPr>
  </w:style>
  <w:style w:type="paragraph" w:styleId="afe">
    <w:name w:val="TOC Heading"/>
    <w:basedOn w:val="10"/>
    <w:next w:val="a0"/>
    <w:uiPriority w:val="39"/>
    <w:unhideWhenUsed/>
    <w:qFormat/>
    <w:rsid w:val="00DB4C62"/>
    <w:pPr>
      <w:outlineLvl w:val="9"/>
    </w:pPr>
    <w:rPr>
      <w:lang w:eastAsia="ru-RU"/>
    </w:rPr>
  </w:style>
  <w:style w:type="paragraph" w:styleId="20">
    <w:name w:val="toc 2"/>
    <w:basedOn w:val="a0"/>
    <w:next w:val="a0"/>
    <w:autoRedefine/>
    <w:uiPriority w:val="39"/>
    <w:unhideWhenUsed/>
    <w:qFormat/>
    <w:rsid w:val="00920096"/>
    <w:pPr>
      <w:numPr>
        <w:numId w:val="46"/>
      </w:numPr>
      <w:tabs>
        <w:tab w:val="right" w:leader="dot" w:pos="9854"/>
      </w:tabs>
      <w:spacing w:after="100"/>
      <w:ind w:left="426" w:hanging="568"/>
    </w:pPr>
    <w:rPr>
      <w:rFonts w:eastAsiaTheme="minorEastAsia"/>
      <w:lang w:eastAsia="ru-RU"/>
    </w:rPr>
  </w:style>
  <w:style w:type="paragraph" w:styleId="1">
    <w:name w:val="toc 1"/>
    <w:basedOn w:val="a0"/>
    <w:next w:val="a0"/>
    <w:autoRedefine/>
    <w:uiPriority w:val="39"/>
    <w:unhideWhenUsed/>
    <w:qFormat/>
    <w:rsid w:val="00920096"/>
    <w:pPr>
      <w:numPr>
        <w:numId w:val="45"/>
      </w:numPr>
      <w:tabs>
        <w:tab w:val="right" w:leader="dot" w:pos="9854"/>
      </w:tabs>
      <w:spacing w:after="100"/>
      <w:ind w:hanging="578"/>
    </w:pPr>
    <w:rPr>
      <w:rFonts w:eastAsiaTheme="minorEastAsia"/>
      <w:lang w:eastAsia="ru-RU"/>
    </w:rPr>
  </w:style>
  <w:style w:type="paragraph" w:styleId="35">
    <w:name w:val="toc 3"/>
    <w:basedOn w:val="a0"/>
    <w:next w:val="a0"/>
    <w:autoRedefine/>
    <w:uiPriority w:val="39"/>
    <w:semiHidden/>
    <w:unhideWhenUsed/>
    <w:qFormat/>
    <w:rsid w:val="00DB4C62"/>
    <w:pPr>
      <w:spacing w:after="100"/>
      <w:ind w:left="440"/>
    </w:pPr>
    <w:rPr>
      <w:rFonts w:eastAsiaTheme="minorEastAsia"/>
      <w:lang w:eastAsia="ru-RU"/>
    </w:rPr>
  </w:style>
  <w:style w:type="paragraph" w:customStyle="1" w:styleId="15">
    <w:name w:val="Стиль1"/>
    <w:basedOn w:val="a0"/>
    <w:link w:val="16"/>
    <w:qFormat/>
    <w:rsid w:val="00DB4C62"/>
    <w:pPr>
      <w:spacing w:before="360" w:after="240" w:line="240" w:lineRule="auto"/>
      <w:ind w:left="851" w:right="142" w:hanging="851"/>
      <w:contextualSpacing/>
      <w:jc w:val="center"/>
    </w:pPr>
    <w:rPr>
      <w:rFonts w:ascii="Arial" w:eastAsia="Times New Roman" w:hAnsi="Arial" w:cs="Arial"/>
      <w:b/>
      <w:sz w:val="24"/>
      <w:u w:val="single"/>
      <w:lang w:eastAsia="ru-RU"/>
    </w:rPr>
  </w:style>
  <w:style w:type="paragraph" w:customStyle="1" w:styleId="26">
    <w:name w:val="Стиль2"/>
    <w:basedOn w:val="a0"/>
    <w:link w:val="27"/>
    <w:qFormat/>
    <w:rsid w:val="00DB4C62"/>
    <w:pPr>
      <w:spacing w:line="240" w:lineRule="auto"/>
      <w:contextualSpacing/>
      <w:jc w:val="center"/>
    </w:pPr>
    <w:rPr>
      <w:rFonts w:ascii="Arial" w:hAnsi="Arial"/>
      <w:b/>
      <w:u w:val="single"/>
    </w:rPr>
  </w:style>
  <w:style w:type="character" w:customStyle="1" w:styleId="16">
    <w:name w:val="Стиль1 Знак"/>
    <w:basedOn w:val="a1"/>
    <w:link w:val="15"/>
    <w:rsid w:val="00DB4C62"/>
    <w:rPr>
      <w:rFonts w:ascii="Arial" w:eastAsia="Times New Roman" w:hAnsi="Arial" w:cs="Arial"/>
      <w:b/>
      <w:sz w:val="24"/>
      <w:u w:val="single"/>
      <w:lang w:eastAsia="ru-RU"/>
    </w:rPr>
  </w:style>
  <w:style w:type="character" w:customStyle="1" w:styleId="22">
    <w:name w:val="Заголовок 2 Знак"/>
    <w:basedOn w:val="a1"/>
    <w:link w:val="21"/>
    <w:uiPriority w:val="9"/>
    <w:semiHidden/>
    <w:rsid w:val="00920096"/>
    <w:rPr>
      <w:rFonts w:asciiTheme="majorHAnsi" w:eastAsiaTheme="majorEastAsia" w:hAnsiTheme="majorHAnsi" w:cstheme="majorBidi"/>
      <w:b/>
      <w:bCs/>
      <w:color w:val="4F81BD" w:themeColor="accent1"/>
      <w:sz w:val="26"/>
      <w:szCs w:val="26"/>
    </w:rPr>
  </w:style>
  <w:style w:type="character" w:customStyle="1" w:styleId="27">
    <w:name w:val="Стиль2 Знак"/>
    <w:basedOn w:val="a1"/>
    <w:link w:val="26"/>
    <w:rsid w:val="00DB4C62"/>
    <w:rPr>
      <w:rFonts w:ascii="Arial" w:hAnsi="Arial"/>
      <w:b/>
      <w:u w:val="single"/>
    </w:rPr>
  </w:style>
  <w:style w:type="paragraph" w:customStyle="1" w:styleId="36">
    <w:name w:val="Стиль3"/>
    <w:basedOn w:val="7"/>
    <w:link w:val="37"/>
    <w:qFormat/>
    <w:rsid w:val="00920096"/>
    <w:pPr>
      <w:spacing w:line="240" w:lineRule="auto"/>
      <w:contextualSpacing/>
    </w:pPr>
    <w:rPr>
      <w:rFonts w:ascii="Arial" w:hAnsi="Arial" w:cs="Arial"/>
      <w:lang w:val="ru-RU"/>
    </w:rPr>
  </w:style>
  <w:style w:type="character" w:customStyle="1" w:styleId="31">
    <w:name w:val="Заголовок 3 Знак"/>
    <w:basedOn w:val="a1"/>
    <w:link w:val="30"/>
    <w:uiPriority w:val="9"/>
    <w:semiHidden/>
    <w:rsid w:val="00920096"/>
    <w:rPr>
      <w:rFonts w:asciiTheme="majorHAnsi" w:eastAsiaTheme="majorEastAsia" w:hAnsiTheme="majorHAnsi" w:cstheme="majorBidi"/>
      <w:b/>
      <w:bCs/>
      <w:color w:val="4F81BD" w:themeColor="accent1"/>
    </w:rPr>
  </w:style>
  <w:style w:type="character" w:customStyle="1" w:styleId="37">
    <w:name w:val="Стиль3 Знак"/>
    <w:basedOn w:val="70"/>
    <w:link w:val="36"/>
    <w:rsid w:val="00920096"/>
    <w:rPr>
      <w:rFonts w:ascii="Arial" w:eastAsia="Times New Roman" w:hAnsi="Arial" w:cs="Arial"/>
      <w:b/>
      <w:sz w:val="24"/>
      <w:szCs w:val="24"/>
      <w:u w:val="single"/>
      <w:lang w:val="en-US"/>
    </w:rPr>
  </w:style>
  <w:style w:type="character" w:customStyle="1" w:styleId="40">
    <w:name w:val="Заголовок 4 Знак"/>
    <w:basedOn w:val="a1"/>
    <w:link w:val="4"/>
    <w:uiPriority w:val="9"/>
    <w:semiHidden/>
    <w:rsid w:val="0092009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DB4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0"/>
    <w:next w:val="a0"/>
    <w:link w:val="22"/>
    <w:uiPriority w:val="9"/>
    <w:semiHidden/>
    <w:unhideWhenUsed/>
    <w:qFormat/>
    <w:rsid w:val="009200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semiHidden/>
    <w:unhideWhenUsed/>
    <w:qFormat/>
    <w:rsid w:val="009200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920096"/>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qFormat/>
    <w:rsid w:val="00111306"/>
    <w:pPr>
      <w:keepNext/>
      <w:tabs>
        <w:tab w:val="left" w:pos="960"/>
        <w:tab w:val="left" w:pos="1920"/>
        <w:tab w:val="left" w:pos="2880"/>
        <w:tab w:val="left" w:pos="3840"/>
        <w:tab w:val="left" w:pos="4800"/>
        <w:tab w:val="left" w:pos="5760"/>
        <w:tab w:val="left" w:pos="6720"/>
        <w:tab w:val="left" w:pos="7680"/>
        <w:tab w:val="left" w:pos="8640"/>
      </w:tabs>
      <w:spacing w:after="0" w:line="240" w:lineRule="atLeast"/>
      <w:jc w:val="center"/>
      <w:outlineLvl w:val="6"/>
    </w:pPr>
    <w:rPr>
      <w:rFonts w:ascii="Times New Roman" w:eastAsia="Times New Roman" w:hAnsi="Times New Roman" w:cs="Times New Roman"/>
      <w:b/>
      <w:sz w:val="24"/>
      <w:szCs w:val="24"/>
      <w:u w:val="single"/>
      <w:lang w:val="en-US"/>
    </w:rPr>
  </w:style>
  <w:style w:type="paragraph" w:styleId="9">
    <w:name w:val="heading 9"/>
    <w:basedOn w:val="a0"/>
    <w:next w:val="a0"/>
    <w:link w:val="90"/>
    <w:qFormat/>
    <w:rsid w:val="00111306"/>
    <w:pPr>
      <w:keepNext/>
      <w:spacing w:after="0" w:line="240" w:lineRule="auto"/>
      <w:ind w:left="360"/>
      <w:jc w:val="both"/>
      <w:outlineLvl w:val="8"/>
    </w:pPr>
    <w:rPr>
      <w:rFonts w:ascii="Arial" w:eastAsia="Times New Roman" w:hAnsi="Arial" w:cs="Arial"/>
      <w:b/>
      <w:bCs/>
      <w:sz w:val="20"/>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11130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11306"/>
  </w:style>
  <w:style w:type="paragraph" w:styleId="a6">
    <w:name w:val="footer"/>
    <w:basedOn w:val="a0"/>
    <w:link w:val="a7"/>
    <w:uiPriority w:val="99"/>
    <w:unhideWhenUsed/>
    <w:rsid w:val="0011130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11306"/>
  </w:style>
  <w:style w:type="character" w:customStyle="1" w:styleId="70">
    <w:name w:val="Заголовок 7 Знак"/>
    <w:basedOn w:val="a1"/>
    <w:link w:val="7"/>
    <w:rsid w:val="00111306"/>
    <w:rPr>
      <w:rFonts w:ascii="Times New Roman" w:eastAsia="Times New Roman" w:hAnsi="Times New Roman" w:cs="Times New Roman"/>
      <w:b/>
      <w:sz w:val="24"/>
      <w:szCs w:val="24"/>
      <w:u w:val="single"/>
      <w:lang w:val="en-US"/>
    </w:rPr>
  </w:style>
  <w:style w:type="character" w:customStyle="1" w:styleId="90">
    <w:name w:val="Заголовок 9 Знак"/>
    <w:basedOn w:val="a1"/>
    <w:link w:val="9"/>
    <w:rsid w:val="00111306"/>
    <w:rPr>
      <w:rFonts w:ascii="Arial" w:eastAsia="Times New Roman" w:hAnsi="Arial" w:cs="Arial"/>
      <w:b/>
      <w:bCs/>
      <w:sz w:val="20"/>
      <w:szCs w:val="24"/>
      <w:u w:val="single"/>
    </w:rPr>
  </w:style>
  <w:style w:type="numbering" w:customStyle="1" w:styleId="12">
    <w:name w:val="Нет списка1"/>
    <w:next w:val="a3"/>
    <w:uiPriority w:val="99"/>
    <w:semiHidden/>
    <w:unhideWhenUsed/>
    <w:rsid w:val="00111306"/>
  </w:style>
  <w:style w:type="paragraph" w:styleId="a8">
    <w:name w:val="Body Text"/>
    <w:aliases w:val="b"/>
    <w:basedOn w:val="a0"/>
    <w:link w:val="a9"/>
    <w:semiHidden/>
    <w:rsid w:val="00111306"/>
    <w:pPr>
      <w:spacing w:after="0" w:line="240" w:lineRule="auto"/>
      <w:jc w:val="both"/>
    </w:pPr>
    <w:rPr>
      <w:rFonts w:ascii="Arial" w:eastAsia="MS Mincho" w:hAnsi="Arial" w:cs="Times New Roman"/>
      <w:szCs w:val="20"/>
      <w:lang w:val="en-US"/>
    </w:rPr>
  </w:style>
  <w:style w:type="character" w:customStyle="1" w:styleId="a9">
    <w:name w:val="Основной текст Знак"/>
    <w:aliases w:val="b Знак"/>
    <w:basedOn w:val="a1"/>
    <w:link w:val="a8"/>
    <w:semiHidden/>
    <w:rsid w:val="00111306"/>
    <w:rPr>
      <w:rFonts w:ascii="Arial" w:eastAsia="MS Mincho" w:hAnsi="Arial" w:cs="Times New Roman"/>
      <w:szCs w:val="20"/>
      <w:lang w:val="en-US"/>
    </w:rPr>
  </w:style>
  <w:style w:type="paragraph" w:customStyle="1" w:styleId="xl79">
    <w:name w:val="xl79"/>
    <w:basedOn w:val="a0"/>
    <w:rsid w:val="00111306"/>
    <w:pPr>
      <w:spacing w:before="100" w:beforeAutospacing="1" w:after="100" w:afterAutospacing="1" w:line="240" w:lineRule="auto"/>
      <w:jc w:val="center"/>
    </w:pPr>
    <w:rPr>
      <w:rFonts w:ascii="Arial" w:eastAsia="Arial Unicode MS" w:hAnsi="Arial" w:cs="Times New Roman"/>
      <w:b/>
      <w:bCs/>
      <w:lang w:val="en-US"/>
    </w:rPr>
  </w:style>
  <w:style w:type="paragraph" w:customStyle="1" w:styleId="13">
    <w:name w:val="Тема примечания1"/>
    <w:basedOn w:val="aa"/>
    <w:next w:val="aa"/>
    <w:semiHidden/>
    <w:rsid w:val="00111306"/>
    <w:rPr>
      <w:b/>
      <w:bCs/>
      <w:lang w:val="ru-RU" w:eastAsia="ru-RU"/>
    </w:rPr>
  </w:style>
  <w:style w:type="paragraph" w:customStyle="1" w:styleId="Noeeu13">
    <w:name w:val="Noeeu13"/>
    <w:basedOn w:val="a0"/>
    <w:rsid w:val="00111306"/>
    <w:pPr>
      <w:overflowPunct w:val="0"/>
      <w:autoSpaceDE w:val="0"/>
      <w:autoSpaceDN w:val="0"/>
      <w:adjustRightInd w:val="0"/>
      <w:spacing w:before="120" w:after="0" w:line="240" w:lineRule="auto"/>
      <w:textAlignment w:val="baseline"/>
    </w:pPr>
    <w:rPr>
      <w:rFonts w:ascii="Times New Roman" w:eastAsia="Times New Roman" w:hAnsi="Times New Roman" w:cs="Times New Roman"/>
      <w:b/>
      <w:sz w:val="20"/>
      <w:szCs w:val="20"/>
      <w:lang w:eastAsia="ru-RU"/>
    </w:rPr>
  </w:style>
  <w:style w:type="paragraph" w:styleId="2">
    <w:name w:val="Body Text Indent 2"/>
    <w:basedOn w:val="a0"/>
    <w:link w:val="23"/>
    <w:semiHidden/>
    <w:rsid w:val="00111306"/>
    <w:pPr>
      <w:numPr>
        <w:numId w:val="4"/>
      </w:numPr>
      <w:spacing w:after="0" w:line="240" w:lineRule="auto"/>
      <w:jc w:val="both"/>
    </w:pPr>
    <w:rPr>
      <w:rFonts w:ascii="Arial" w:eastAsia="Times New Roman" w:hAnsi="Arial" w:cs="Arial"/>
      <w:sz w:val="20"/>
      <w:szCs w:val="24"/>
      <w:lang w:val="en-US"/>
    </w:rPr>
  </w:style>
  <w:style w:type="character" w:customStyle="1" w:styleId="23">
    <w:name w:val="Основной текст с отступом 2 Знак"/>
    <w:basedOn w:val="a1"/>
    <w:link w:val="2"/>
    <w:semiHidden/>
    <w:rsid w:val="00111306"/>
    <w:rPr>
      <w:rFonts w:ascii="Arial" w:eastAsia="Times New Roman" w:hAnsi="Arial" w:cs="Arial"/>
      <w:sz w:val="20"/>
      <w:szCs w:val="24"/>
      <w:lang w:val="en-US"/>
    </w:rPr>
  </w:style>
  <w:style w:type="paragraph" w:styleId="3">
    <w:name w:val="Body Text Indent 3"/>
    <w:basedOn w:val="a0"/>
    <w:link w:val="32"/>
    <w:semiHidden/>
    <w:rsid w:val="00111306"/>
    <w:pPr>
      <w:numPr>
        <w:ilvl w:val="1"/>
        <w:numId w:val="4"/>
      </w:numPr>
      <w:tabs>
        <w:tab w:val="left" w:pos="567"/>
        <w:tab w:val="left" w:leader="underscore" w:pos="1560"/>
        <w:tab w:val="left" w:pos="5104"/>
      </w:tabs>
      <w:spacing w:after="0" w:line="240" w:lineRule="auto"/>
      <w:jc w:val="both"/>
    </w:pPr>
    <w:rPr>
      <w:rFonts w:ascii="Arial" w:eastAsia="Times New Roman" w:hAnsi="Arial" w:cs="Arial"/>
      <w:sz w:val="20"/>
      <w:szCs w:val="24"/>
      <w:lang w:val="en-US"/>
    </w:rPr>
  </w:style>
  <w:style w:type="character" w:customStyle="1" w:styleId="32">
    <w:name w:val="Основной текст с отступом 3 Знак"/>
    <w:basedOn w:val="a1"/>
    <w:link w:val="3"/>
    <w:semiHidden/>
    <w:rsid w:val="00111306"/>
    <w:rPr>
      <w:rFonts w:ascii="Arial" w:eastAsia="Times New Roman" w:hAnsi="Arial" w:cs="Arial"/>
      <w:sz w:val="20"/>
      <w:szCs w:val="24"/>
      <w:lang w:val="en-US"/>
    </w:rPr>
  </w:style>
  <w:style w:type="paragraph" w:styleId="a">
    <w:name w:val="Block Text"/>
    <w:basedOn w:val="a0"/>
    <w:semiHidden/>
    <w:rsid w:val="00111306"/>
    <w:pPr>
      <w:numPr>
        <w:ilvl w:val="2"/>
        <w:numId w:val="4"/>
      </w:numPr>
      <w:tabs>
        <w:tab w:val="left" w:pos="567"/>
        <w:tab w:val="left" w:leader="underscore" w:pos="1560"/>
        <w:tab w:val="left" w:leader="underscore" w:pos="8222"/>
      </w:tabs>
      <w:spacing w:after="0" w:line="240" w:lineRule="auto"/>
      <w:ind w:right="-81"/>
      <w:jc w:val="both"/>
    </w:pPr>
    <w:rPr>
      <w:rFonts w:ascii="Arial" w:eastAsia="Times New Roman" w:hAnsi="Arial" w:cs="Arial"/>
      <w:sz w:val="20"/>
      <w:szCs w:val="24"/>
      <w:lang w:val="en-US"/>
    </w:rPr>
  </w:style>
  <w:style w:type="paragraph" w:styleId="24">
    <w:name w:val="Body Text 2"/>
    <w:aliases w:val="Level 1 text"/>
    <w:basedOn w:val="a0"/>
    <w:link w:val="25"/>
    <w:semiHidden/>
    <w:rsid w:val="00111306"/>
    <w:pPr>
      <w:spacing w:after="0" w:line="240" w:lineRule="auto"/>
    </w:pPr>
    <w:rPr>
      <w:rFonts w:ascii="Arial" w:eastAsia="MS Mincho" w:hAnsi="Arial" w:cs="Times New Roman"/>
      <w:i/>
      <w:sz w:val="20"/>
      <w:szCs w:val="20"/>
      <w:lang w:val="en-US"/>
    </w:rPr>
  </w:style>
  <w:style w:type="character" w:customStyle="1" w:styleId="25">
    <w:name w:val="Основной текст 2 Знак"/>
    <w:aliases w:val="Level 1 text Знак"/>
    <w:basedOn w:val="a1"/>
    <w:link w:val="24"/>
    <w:semiHidden/>
    <w:rsid w:val="00111306"/>
    <w:rPr>
      <w:rFonts w:ascii="Arial" w:eastAsia="MS Mincho" w:hAnsi="Arial" w:cs="Times New Roman"/>
      <w:i/>
      <w:sz w:val="20"/>
      <w:szCs w:val="20"/>
      <w:lang w:val="en-US"/>
    </w:rPr>
  </w:style>
  <w:style w:type="character" w:styleId="ab">
    <w:name w:val="Strong"/>
    <w:qFormat/>
    <w:rsid w:val="00111306"/>
    <w:rPr>
      <w:b/>
      <w:bCs/>
    </w:rPr>
  </w:style>
  <w:style w:type="paragraph" w:styleId="ac">
    <w:name w:val="Plain Text"/>
    <w:basedOn w:val="a0"/>
    <w:link w:val="ad"/>
    <w:rsid w:val="00111306"/>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1"/>
    <w:link w:val="ac"/>
    <w:rsid w:val="00111306"/>
    <w:rPr>
      <w:rFonts w:ascii="Courier New" w:eastAsia="Times New Roman" w:hAnsi="Courier New" w:cs="Courier New"/>
      <w:sz w:val="20"/>
      <w:szCs w:val="20"/>
      <w:lang w:eastAsia="ru-RU"/>
    </w:rPr>
  </w:style>
  <w:style w:type="paragraph" w:customStyle="1" w:styleId="14">
    <w:name w:val="Абзац списка1"/>
    <w:basedOn w:val="a0"/>
    <w:uiPriority w:val="34"/>
    <w:qFormat/>
    <w:rsid w:val="00111306"/>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ae">
    <w:name w:val="!Назв.вида документа"/>
    <w:basedOn w:val="a0"/>
    <w:rsid w:val="00111306"/>
    <w:pPr>
      <w:spacing w:after="240" w:line="240" w:lineRule="auto"/>
      <w:jc w:val="center"/>
    </w:pPr>
    <w:rPr>
      <w:rFonts w:ascii="Times New Roman" w:eastAsia="Times New Roman" w:hAnsi="Times New Roman" w:cs="Times New Roman"/>
      <w:b/>
      <w:caps/>
      <w:sz w:val="24"/>
      <w:szCs w:val="20"/>
      <w:lang w:eastAsia="ru-RU"/>
    </w:rPr>
  </w:style>
  <w:style w:type="paragraph" w:styleId="aa">
    <w:name w:val="annotation text"/>
    <w:basedOn w:val="a0"/>
    <w:link w:val="af"/>
    <w:uiPriority w:val="99"/>
    <w:semiHidden/>
    <w:unhideWhenUsed/>
    <w:rsid w:val="00111306"/>
    <w:pPr>
      <w:spacing w:after="0" w:line="240" w:lineRule="auto"/>
    </w:pPr>
    <w:rPr>
      <w:rFonts w:ascii="Times New Roman" w:eastAsia="Times New Roman" w:hAnsi="Times New Roman" w:cs="Times New Roman"/>
      <w:sz w:val="20"/>
      <w:szCs w:val="20"/>
      <w:lang w:val="en-US"/>
    </w:rPr>
  </w:style>
  <w:style w:type="character" w:customStyle="1" w:styleId="af">
    <w:name w:val="Текст примечания Знак"/>
    <w:basedOn w:val="a1"/>
    <w:link w:val="aa"/>
    <w:uiPriority w:val="99"/>
    <w:semiHidden/>
    <w:rsid w:val="00111306"/>
    <w:rPr>
      <w:rFonts w:ascii="Times New Roman" w:eastAsia="Times New Roman" w:hAnsi="Times New Roman" w:cs="Times New Roman"/>
      <w:sz w:val="20"/>
      <w:szCs w:val="20"/>
      <w:lang w:val="en-US"/>
    </w:rPr>
  </w:style>
  <w:style w:type="paragraph" w:styleId="af0">
    <w:name w:val="Balloon Text"/>
    <w:basedOn w:val="a0"/>
    <w:link w:val="af1"/>
    <w:uiPriority w:val="99"/>
    <w:semiHidden/>
    <w:unhideWhenUsed/>
    <w:rsid w:val="00111306"/>
    <w:pPr>
      <w:spacing w:after="0" w:line="240" w:lineRule="auto"/>
    </w:pPr>
    <w:rPr>
      <w:rFonts w:ascii="Tahoma" w:eastAsia="Times New Roman" w:hAnsi="Tahoma" w:cs="Tahoma"/>
      <w:sz w:val="16"/>
      <w:szCs w:val="16"/>
      <w:lang w:val="en-US"/>
    </w:rPr>
  </w:style>
  <w:style w:type="character" w:customStyle="1" w:styleId="af1">
    <w:name w:val="Текст выноски Знак"/>
    <w:basedOn w:val="a1"/>
    <w:link w:val="af0"/>
    <w:uiPriority w:val="99"/>
    <w:semiHidden/>
    <w:rsid w:val="00111306"/>
    <w:rPr>
      <w:rFonts w:ascii="Tahoma" w:eastAsia="Times New Roman" w:hAnsi="Tahoma" w:cs="Tahoma"/>
      <w:sz w:val="16"/>
      <w:szCs w:val="16"/>
      <w:lang w:val="en-US"/>
    </w:rPr>
  </w:style>
  <w:style w:type="character" w:styleId="af2">
    <w:name w:val="annotation reference"/>
    <w:semiHidden/>
    <w:rsid w:val="00111306"/>
    <w:rPr>
      <w:sz w:val="16"/>
      <w:szCs w:val="16"/>
    </w:rPr>
  </w:style>
  <w:style w:type="paragraph" w:styleId="af3">
    <w:name w:val="annotation subject"/>
    <w:basedOn w:val="aa"/>
    <w:next w:val="aa"/>
    <w:link w:val="af4"/>
    <w:semiHidden/>
    <w:rsid w:val="00111306"/>
    <w:rPr>
      <w:b/>
      <w:bCs/>
    </w:rPr>
  </w:style>
  <w:style w:type="character" w:customStyle="1" w:styleId="af4">
    <w:name w:val="Тема примечания Знак"/>
    <w:basedOn w:val="af"/>
    <w:link w:val="af3"/>
    <w:semiHidden/>
    <w:rsid w:val="00111306"/>
    <w:rPr>
      <w:rFonts w:ascii="Times New Roman" w:eastAsia="Times New Roman" w:hAnsi="Times New Roman" w:cs="Times New Roman"/>
      <w:b/>
      <w:bCs/>
      <w:sz w:val="20"/>
      <w:szCs w:val="20"/>
      <w:lang w:val="en-US"/>
    </w:rPr>
  </w:style>
  <w:style w:type="character" w:styleId="af5">
    <w:name w:val="page number"/>
    <w:basedOn w:val="a1"/>
    <w:rsid w:val="00111306"/>
  </w:style>
  <w:style w:type="character" w:styleId="af6">
    <w:name w:val="Hyperlink"/>
    <w:basedOn w:val="a1"/>
    <w:uiPriority w:val="99"/>
    <w:unhideWhenUsed/>
    <w:rsid w:val="000E3837"/>
    <w:rPr>
      <w:color w:val="0000FF" w:themeColor="hyperlink"/>
      <w:u w:val="single"/>
    </w:rPr>
  </w:style>
  <w:style w:type="paragraph" w:styleId="af7">
    <w:name w:val="Title"/>
    <w:basedOn w:val="a0"/>
    <w:next w:val="a0"/>
    <w:link w:val="af8"/>
    <w:uiPriority w:val="10"/>
    <w:qFormat/>
    <w:rsid w:val="00E178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8">
    <w:name w:val="Название Знак"/>
    <w:basedOn w:val="a1"/>
    <w:link w:val="af7"/>
    <w:uiPriority w:val="10"/>
    <w:rsid w:val="00E1786D"/>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Subtitle"/>
    <w:basedOn w:val="a0"/>
    <w:next w:val="a0"/>
    <w:link w:val="afa"/>
    <w:uiPriority w:val="11"/>
    <w:qFormat/>
    <w:rsid w:val="00E1786D"/>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1"/>
    <w:link w:val="af9"/>
    <w:uiPriority w:val="11"/>
    <w:rsid w:val="00E1786D"/>
    <w:rPr>
      <w:rFonts w:asciiTheme="majorHAnsi" w:eastAsiaTheme="majorEastAsia" w:hAnsiTheme="majorHAnsi" w:cstheme="majorBidi"/>
      <w:i/>
      <w:iCs/>
      <w:color w:val="4F81BD" w:themeColor="accent1"/>
      <w:spacing w:val="15"/>
      <w:sz w:val="24"/>
      <w:szCs w:val="24"/>
      <w:lang w:eastAsia="ru-RU"/>
    </w:rPr>
  </w:style>
  <w:style w:type="paragraph" w:styleId="afb">
    <w:name w:val="List Paragraph"/>
    <w:basedOn w:val="a0"/>
    <w:uiPriority w:val="99"/>
    <w:qFormat/>
    <w:rsid w:val="00E1786D"/>
    <w:pPr>
      <w:ind w:left="720"/>
      <w:contextualSpacing/>
    </w:pPr>
  </w:style>
  <w:style w:type="paragraph" w:styleId="33">
    <w:name w:val="Body Text 3"/>
    <w:basedOn w:val="a0"/>
    <w:link w:val="34"/>
    <w:uiPriority w:val="99"/>
    <w:semiHidden/>
    <w:unhideWhenUsed/>
    <w:rsid w:val="00FC61CB"/>
    <w:pPr>
      <w:spacing w:after="120"/>
    </w:pPr>
    <w:rPr>
      <w:sz w:val="16"/>
      <w:szCs w:val="16"/>
    </w:rPr>
  </w:style>
  <w:style w:type="character" w:customStyle="1" w:styleId="34">
    <w:name w:val="Основной текст 3 Знак"/>
    <w:basedOn w:val="a1"/>
    <w:link w:val="33"/>
    <w:uiPriority w:val="99"/>
    <w:semiHidden/>
    <w:rsid w:val="00FC61CB"/>
    <w:rPr>
      <w:sz w:val="16"/>
      <w:szCs w:val="16"/>
    </w:rPr>
  </w:style>
  <w:style w:type="paragraph" w:styleId="afc">
    <w:name w:val="Body Text Indent"/>
    <w:basedOn w:val="a0"/>
    <w:link w:val="afd"/>
    <w:uiPriority w:val="99"/>
    <w:semiHidden/>
    <w:unhideWhenUsed/>
    <w:rsid w:val="00FC61CB"/>
    <w:pPr>
      <w:spacing w:after="120"/>
      <w:ind w:left="283"/>
    </w:pPr>
  </w:style>
  <w:style w:type="character" w:customStyle="1" w:styleId="afd">
    <w:name w:val="Основной текст с отступом Знак"/>
    <w:basedOn w:val="a1"/>
    <w:link w:val="afc"/>
    <w:uiPriority w:val="99"/>
    <w:semiHidden/>
    <w:rsid w:val="00FC61CB"/>
  </w:style>
  <w:style w:type="character" w:customStyle="1" w:styleId="11">
    <w:name w:val="Заголовок 1 Знак"/>
    <w:basedOn w:val="a1"/>
    <w:link w:val="10"/>
    <w:uiPriority w:val="9"/>
    <w:rsid w:val="00DB4C62"/>
    <w:rPr>
      <w:rFonts w:asciiTheme="majorHAnsi" w:eastAsiaTheme="majorEastAsia" w:hAnsiTheme="majorHAnsi" w:cstheme="majorBidi"/>
      <w:b/>
      <w:bCs/>
      <w:color w:val="365F91" w:themeColor="accent1" w:themeShade="BF"/>
      <w:sz w:val="28"/>
      <w:szCs w:val="28"/>
    </w:rPr>
  </w:style>
  <w:style w:type="paragraph" w:styleId="afe">
    <w:name w:val="TOC Heading"/>
    <w:basedOn w:val="10"/>
    <w:next w:val="a0"/>
    <w:uiPriority w:val="39"/>
    <w:unhideWhenUsed/>
    <w:qFormat/>
    <w:rsid w:val="00DB4C62"/>
    <w:pPr>
      <w:outlineLvl w:val="9"/>
    </w:pPr>
    <w:rPr>
      <w:lang w:eastAsia="ru-RU"/>
    </w:rPr>
  </w:style>
  <w:style w:type="paragraph" w:styleId="20">
    <w:name w:val="toc 2"/>
    <w:basedOn w:val="a0"/>
    <w:next w:val="a0"/>
    <w:autoRedefine/>
    <w:uiPriority w:val="39"/>
    <w:unhideWhenUsed/>
    <w:qFormat/>
    <w:rsid w:val="00920096"/>
    <w:pPr>
      <w:numPr>
        <w:numId w:val="46"/>
      </w:numPr>
      <w:tabs>
        <w:tab w:val="right" w:leader="dot" w:pos="9854"/>
      </w:tabs>
      <w:spacing w:after="100"/>
      <w:ind w:left="426" w:hanging="568"/>
    </w:pPr>
    <w:rPr>
      <w:rFonts w:eastAsiaTheme="minorEastAsia"/>
      <w:lang w:eastAsia="ru-RU"/>
    </w:rPr>
  </w:style>
  <w:style w:type="paragraph" w:styleId="1">
    <w:name w:val="toc 1"/>
    <w:basedOn w:val="a0"/>
    <w:next w:val="a0"/>
    <w:autoRedefine/>
    <w:uiPriority w:val="39"/>
    <w:unhideWhenUsed/>
    <w:qFormat/>
    <w:rsid w:val="00920096"/>
    <w:pPr>
      <w:numPr>
        <w:numId w:val="45"/>
      </w:numPr>
      <w:tabs>
        <w:tab w:val="right" w:leader="dot" w:pos="9854"/>
      </w:tabs>
      <w:spacing w:after="100"/>
      <w:ind w:hanging="578"/>
    </w:pPr>
    <w:rPr>
      <w:rFonts w:eastAsiaTheme="minorEastAsia"/>
      <w:lang w:eastAsia="ru-RU"/>
    </w:rPr>
  </w:style>
  <w:style w:type="paragraph" w:styleId="35">
    <w:name w:val="toc 3"/>
    <w:basedOn w:val="a0"/>
    <w:next w:val="a0"/>
    <w:autoRedefine/>
    <w:uiPriority w:val="39"/>
    <w:semiHidden/>
    <w:unhideWhenUsed/>
    <w:qFormat/>
    <w:rsid w:val="00DB4C62"/>
    <w:pPr>
      <w:spacing w:after="100"/>
      <w:ind w:left="440"/>
    </w:pPr>
    <w:rPr>
      <w:rFonts w:eastAsiaTheme="minorEastAsia"/>
      <w:lang w:eastAsia="ru-RU"/>
    </w:rPr>
  </w:style>
  <w:style w:type="paragraph" w:customStyle="1" w:styleId="15">
    <w:name w:val="Стиль1"/>
    <w:basedOn w:val="a0"/>
    <w:link w:val="16"/>
    <w:qFormat/>
    <w:rsid w:val="00DB4C62"/>
    <w:pPr>
      <w:spacing w:before="360" w:after="240" w:line="240" w:lineRule="auto"/>
      <w:ind w:left="851" w:right="142" w:hanging="851"/>
      <w:contextualSpacing/>
      <w:jc w:val="center"/>
    </w:pPr>
    <w:rPr>
      <w:rFonts w:ascii="Arial" w:eastAsia="Times New Roman" w:hAnsi="Arial" w:cs="Arial"/>
      <w:b/>
      <w:sz w:val="24"/>
      <w:u w:val="single"/>
      <w:lang w:eastAsia="ru-RU"/>
    </w:rPr>
  </w:style>
  <w:style w:type="paragraph" w:customStyle="1" w:styleId="26">
    <w:name w:val="Стиль2"/>
    <w:basedOn w:val="a0"/>
    <w:link w:val="27"/>
    <w:qFormat/>
    <w:rsid w:val="00DB4C62"/>
    <w:pPr>
      <w:spacing w:line="240" w:lineRule="auto"/>
      <w:contextualSpacing/>
      <w:jc w:val="center"/>
    </w:pPr>
    <w:rPr>
      <w:rFonts w:ascii="Arial" w:hAnsi="Arial"/>
      <w:b/>
      <w:u w:val="single"/>
    </w:rPr>
  </w:style>
  <w:style w:type="character" w:customStyle="1" w:styleId="16">
    <w:name w:val="Стиль1 Знак"/>
    <w:basedOn w:val="a1"/>
    <w:link w:val="15"/>
    <w:rsid w:val="00DB4C62"/>
    <w:rPr>
      <w:rFonts w:ascii="Arial" w:eastAsia="Times New Roman" w:hAnsi="Arial" w:cs="Arial"/>
      <w:b/>
      <w:sz w:val="24"/>
      <w:u w:val="single"/>
      <w:lang w:eastAsia="ru-RU"/>
    </w:rPr>
  </w:style>
  <w:style w:type="character" w:customStyle="1" w:styleId="22">
    <w:name w:val="Заголовок 2 Знак"/>
    <w:basedOn w:val="a1"/>
    <w:link w:val="21"/>
    <w:uiPriority w:val="9"/>
    <w:semiHidden/>
    <w:rsid w:val="00920096"/>
    <w:rPr>
      <w:rFonts w:asciiTheme="majorHAnsi" w:eastAsiaTheme="majorEastAsia" w:hAnsiTheme="majorHAnsi" w:cstheme="majorBidi"/>
      <w:b/>
      <w:bCs/>
      <w:color w:val="4F81BD" w:themeColor="accent1"/>
      <w:sz w:val="26"/>
      <w:szCs w:val="26"/>
    </w:rPr>
  </w:style>
  <w:style w:type="character" w:customStyle="1" w:styleId="27">
    <w:name w:val="Стиль2 Знак"/>
    <w:basedOn w:val="a1"/>
    <w:link w:val="26"/>
    <w:rsid w:val="00DB4C62"/>
    <w:rPr>
      <w:rFonts w:ascii="Arial" w:hAnsi="Arial"/>
      <w:b/>
      <w:u w:val="single"/>
    </w:rPr>
  </w:style>
  <w:style w:type="paragraph" w:customStyle="1" w:styleId="36">
    <w:name w:val="Стиль3"/>
    <w:basedOn w:val="7"/>
    <w:link w:val="37"/>
    <w:qFormat/>
    <w:rsid w:val="00920096"/>
    <w:pPr>
      <w:spacing w:line="240" w:lineRule="auto"/>
      <w:contextualSpacing/>
    </w:pPr>
    <w:rPr>
      <w:rFonts w:ascii="Arial" w:hAnsi="Arial" w:cs="Arial"/>
      <w:lang w:val="ru-RU"/>
    </w:rPr>
  </w:style>
  <w:style w:type="character" w:customStyle="1" w:styleId="31">
    <w:name w:val="Заголовок 3 Знак"/>
    <w:basedOn w:val="a1"/>
    <w:link w:val="30"/>
    <w:uiPriority w:val="9"/>
    <w:semiHidden/>
    <w:rsid w:val="00920096"/>
    <w:rPr>
      <w:rFonts w:asciiTheme="majorHAnsi" w:eastAsiaTheme="majorEastAsia" w:hAnsiTheme="majorHAnsi" w:cstheme="majorBidi"/>
      <w:b/>
      <w:bCs/>
      <w:color w:val="4F81BD" w:themeColor="accent1"/>
    </w:rPr>
  </w:style>
  <w:style w:type="character" w:customStyle="1" w:styleId="37">
    <w:name w:val="Стиль3 Знак"/>
    <w:basedOn w:val="70"/>
    <w:link w:val="36"/>
    <w:rsid w:val="00920096"/>
    <w:rPr>
      <w:rFonts w:ascii="Arial" w:eastAsia="Times New Roman" w:hAnsi="Arial" w:cs="Arial"/>
      <w:b/>
      <w:sz w:val="24"/>
      <w:szCs w:val="24"/>
      <w:u w:val="single"/>
      <w:lang w:val="en-US"/>
    </w:rPr>
  </w:style>
  <w:style w:type="character" w:customStyle="1" w:styleId="40">
    <w:name w:val="Заголовок 4 Знак"/>
    <w:basedOn w:val="a1"/>
    <w:link w:val="4"/>
    <w:uiPriority w:val="9"/>
    <w:semiHidden/>
    <w:rsid w:val="0092009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9675">
      <w:bodyDiv w:val="1"/>
      <w:marLeft w:val="0"/>
      <w:marRight w:val="0"/>
      <w:marTop w:val="0"/>
      <w:marBottom w:val="0"/>
      <w:divBdr>
        <w:top w:val="none" w:sz="0" w:space="0" w:color="auto"/>
        <w:left w:val="none" w:sz="0" w:space="0" w:color="auto"/>
        <w:bottom w:val="none" w:sz="0" w:space="0" w:color="auto"/>
        <w:right w:val="none" w:sz="0" w:space="0" w:color="auto"/>
      </w:divBdr>
    </w:div>
    <w:div w:id="585187920">
      <w:bodyDiv w:val="1"/>
      <w:marLeft w:val="0"/>
      <w:marRight w:val="0"/>
      <w:marTop w:val="0"/>
      <w:marBottom w:val="0"/>
      <w:divBdr>
        <w:top w:val="none" w:sz="0" w:space="0" w:color="auto"/>
        <w:left w:val="none" w:sz="0" w:space="0" w:color="auto"/>
        <w:bottom w:val="none" w:sz="0" w:space="0" w:color="auto"/>
        <w:right w:val="none" w:sz="0" w:space="0" w:color="auto"/>
      </w:divBdr>
    </w:div>
    <w:div w:id="725296239">
      <w:bodyDiv w:val="1"/>
      <w:marLeft w:val="0"/>
      <w:marRight w:val="0"/>
      <w:marTop w:val="0"/>
      <w:marBottom w:val="0"/>
      <w:divBdr>
        <w:top w:val="none" w:sz="0" w:space="0" w:color="auto"/>
        <w:left w:val="none" w:sz="0" w:space="0" w:color="auto"/>
        <w:bottom w:val="none" w:sz="0" w:space="0" w:color="auto"/>
        <w:right w:val="none" w:sz="0" w:space="0" w:color="auto"/>
      </w:divBdr>
    </w:div>
    <w:div w:id="1956325287">
      <w:bodyDiv w:val="1"/>
      <w:marLeft w:val="0"/>
      <w:marRight w:val="0"/>
      <w:marTop w:val="0"/>
      <w:marBottom w:val="0"/>
      <w:divBdr>
        <w:top w:val="none" w:sz="0" w:space="0" w:color="auto"/>
        <w:left w:val="none" w:sz="0" w:space="0" w:color="auto"/>
        <w:bottom w:val="none" w:sz="0" w:space="0" w:color="auto"/>
        <w:right w:val="none" w:sz="0" w:space="0" w:color="auto"/>
      </w:divBdr>
      <w:divsChild>
        <w:div w:id="2056540983">
          <w:marLeft w:val="0"/>
          <w:marRight w:val="0"/>
          <w:marTop w:val="0"/>
          <w:marBottom w:val="0"/>
          <w:divBdr>
            <w:top w:val="none" w:sz="0" w:space="0" w:color="auto"/>
            <w:left w:val="none" w:sz="0" w:space="0" w:color="auto"/>
            <w:bottom w:val="none" w:sz="0" w:space="0" w:color="auto"/>
            <w:right w:val="none" w:sz="0" w:space="0" w:color="auto"/>
          </w:divBdr>
          <w:divsChild>
            <w:div w:id="202207523">
              <w:marLeft w:val="0"/>
              <w:marRight w:val="0"/>
              <w:marTop w:val="0"/>
              <w:marBottom w:val="0"/>
              <w:divBdr>
                <w:top w:val="none" w:sz="0" w:space="0" w:color="auto"/>
                <w:left w:val="none" w:sz="0" w:space="0" w:color="auto"/>
                <w:bottom w:val="none" w:sz="0" w:space="0" w:color="auto"/>
                <w:right w:val="none" w:sz="0" w:space="0" w:color="auto"/>
              </w:divBdr>
              <w:divsChild>
                <w:div w:id="1867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3BBA-6E24-47F9-A7E2-494B1BEF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6149</Words>
  <Characters>35054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Sogaz Ins Co</Company>
  <LinksUpToDate>false</LinksUpToDate>
  <CharactersWithSpaces>41121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 Светлана Сергеевна</dc:creator>
  <cp:lastModifiedBy>Homosapiens</cp:lastModifiedBy>
  <cp:revision>2</cp:revision>
  <dcterms:created xsi:type="dcterms:W3CDTF">2014-11-13T04:48:00Z</dcterms:created>
  <dcterms:modified xsi:type="dcterms:W3CDTF">2014-11-13T04:48:00Z</dcterms:modified>
</cp:coreProperties>
</file>